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horzAnchor="margin" w:tblpXSpec="center" w:tblpY="-405"/>
        <w:tblW w:w="10863" w:type="dxa"/>
        <w:tblLook w:val="04A0" w:firstRow="1" w:lastRow="0" w:firstColumn="1" w:lastColumn="0" w:noHBand="0" w:noVBand="1"/>
      </w:tblPr>
      <w:tblGrid>
        <w:gridCol w:w="2998"/>
        <w:gridCol w:w="2432"/>
        <w:gridCol w:w="2715"/>
        <w:gridCol w:w="2398"/>
        <w:gridCol w:w="320"/>
      </w:tblGrid>
      <w:tr w:rsidR="00ED490E" w:rsidRPr="00B21EDA" w14:paraId="7156F6BC" w14:textId="77777777">
        <w:trPr>
          <w:trHeight w:val="501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30DFF7" w14:textId="77777777" w:rsidR="00ED490E" w:rsidRPr="00B21EDA" w:rsidRDefault="00F049BB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B21EDA">
              <w:rPr>
                <w:b/>
                <w:sz w:val="24"/>
                <w:szCs w:val="24"/>
                <w:lang w:val="sq-AL"/>
              </w:rPr>
              <w:t xml:space="preserve">Fusha: </w:t>
            </w:r>
            <w:r w:rsidRPr="00B21EDA">
              <w:rPr>
                <w:sz w:val="24"/>
                <w:szCs w:val="24"/>
                <w:lang w:val="sq-AL"/>
              </w:rPr>
              <w:t>Shoqëria dhe mjedisi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0CD7A8" w14:textId="77777777" w:rsidR="00ED490E" w:rsidRPr="00B21EDA" w:rsidRDefault="00F049BB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B21EDA">
              <w:rPr>
                <w:b/>
                <w:sz w:val="24"/>
                <w:szCs w:val="24"/>
                <w:lang w:val="sq-AL"/>
              </w:rPr>
              <w:t xml:space="preserve">Lënda: </w:t>
            </w:r>
            <w:r w:rsidRPr="00B21EDA">
              <w:rPr>
                <w:sz w:val="24"/>
                <w:szCs w:val="24"/>
                <w:lang w:val="sq-AL"/>
              </w:rPr>
              <w:t>Histori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BA021A" w14:textId="77777777" w:rsidR="00ED490E" w:rsidRPr="00B21EDA" w:rsidRDefault="00F049BB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B21EDA">
              <w:rPr>
                <w:b/>
                <w:sz w:val="24"/>
                <w:szCs w:val="24"/>
                <w:lang w:val="sq-AL"/>
              </w:rPr>
              <w:t xml:space="preserve">Shkalla:  </w:t>
            </w:r>
            <w:r w:rsidRPr="00B21EDA">
              <w:rPr>
                <w:sz w:val="24"/>
                <w:szCs w:val="24"/>
                <w:lang w:val="sq-AL"/>
              </w:rPr>
              <w:t>5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 w:themeColor="text1"/>
            </w:tcBorders>
            <w:shd w:val="clear" w:color="auto" w:fill="FFFFFF" w:themeFill="background1"/>
          </w:tcPr>
          <w:p w14:paraId="60EF7085" w14:textId="77777777" w:rsidR="00ED490E" w:rsidRPr="00B21EDA" w:rsidRDefault="00F049BB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  <w:r w:rsidRPr="00B21EDA">
              <w:rPr>
                <w:b/>
                <w:sz w:val="24"/>
                <w:szCs w:val="24"/>
                <w:lang w:val="sq-AL"/>
              </w:rPr>
              <w:t xml:space="preserve">Klasa: </w:t>
            </w:r>
            <w:r w:rsidRPr="00B21EDA">
              <w:rPr>
                <w:sz w:val="24"/>
                <w:szCs w:val="24"/>
                <w:lang w:val="sq-AL"/>
              </w:rPr>
              <w:t>10</w:t>
            </w:r>
          </w:p>
        </w:tc>
        <w:tc>
          <w:tcPr>
            <w:tcW w:w="320" w:type="dxa"/>
            <w:vMerge w:val="restart"/>
            <w:tcBorders>
              <w:top w:val="nil"/>
              <w:left w:val="single" w:sz="4" w:space="0" w:color="000000" w:themeColor="text1"/>
              <w:bottom w:val="nil"/>
              <w:right w:val="nil"/>
            </w:tcBorders>
            <w:shd w:val="clear" w:color="auto" w:fill="FFFFFF" w:themeFill="background1"/>
          </w:tcPr>
          <w:p w14:paraId="5CBC7D53" w14:textId="77777777" w:rsidR="00ED490E" w:rsidRPr="00B21EDA" w:rsidRDefault="00ED490E">
            <w:pPr>
              <w:spacing w:after="0" w:line="240" w:lineRule="auto"/>
              <w:rPr>
                <w:lang w:val="sq-AL"/>
              </w:rPr>
            </w:pPr>
          </w:p>
          <w:p w14:paraId="4620BF48" w14:textId="77777777" w:rsidR="00ED490E" w:rsidRPr="00B21EDA" w:rsidRDefault="00ED490E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</w:p>
        </w:tc>
      </w:tr>
      <w:tr w:rsidR="00ED490E" w:rsidRPr="00B21EDA" w14:paraId="6E1F89CE" w14:textId="77777777" w:rsidTr="00963C21">
        <w:trPr>
          <w:trHeight w:val="1333"/>
        </w:trPr>
        <w:tc>
          <w:tcPr>
            <w:tcW w:w="5430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47260" w14:textId="77777777" w:rsidR="00ED490E" w:rsidRPr="00B21EDA" w:rsidRDefault="00F049BB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  <w:r w:rsidRPr="00B21EDA">
              <w:rPr>
                <w:b/>
                <w:sz w:val="24"/>
                <w:szCs w:val="24"/>
                <w:lang w:val="sq-AL"/>
              </w:rPr>
              <w:t>Tema mësimore 3.3</w:t>
            </w:r>
          </w:p>
          <w:p w14:paraId="4CE48BE4" w14:textId="6DAC64CE" w:rsidR="00ED490E" w:rsidRPr="00B21EDA" w:rsidRDefault="00F049BB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B21EDA">
              <w:rPr>
                <w:sz w:val="24"/>
                <w:szCs w:val="24"/>
                <w:lang w:val="sq-AL"/>
              </w:rPr>
              <w:t xml:space="preserve">Ndryshimet fetare në Europë. Reformacioni </w:t>
            </w:r>
            <w:r w:rsidR="00D04376" w:rsidRPr="00B21EDA">
              <w:rPr>
                <w:sz w:val="24"/>
                <w:szCs w:val="24"/>
                <w:lang w:val="sq-AL"/>
              </w:rPr>
              <w:t>p</w:t>
            </w:r>
            <w:r w:rsidRPr="00B21EDA">
              <w:rPr>
                <w:sz w:val="24"/>
                <w:szCs w:val="24"/>
                <w:lang w:val="sq-AL"/>
              </w:rPr>
              <w:t>rotestant.</w:t>
            </w:r>
          </w:p>
          <w:p w14:paraId="76D77A73" w14:textId="77777777" w:rsidR="00ED490E" w:rsidRPr="00B21EDA" w:rsidRDefault="00ED490E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</w:p>
        </w:tc>
        <w:tc>
          <w:tcPr>
            <w:tcW w:w="5113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438178B3" w14:textId="77777777" w:rsidR="00ED490E" w:rsidRPr="00B21EDA" w:rsidRDefault="00F049BB">
            <w:pPr>
              <w:spacing w:after="0" w:line="240" w:lineRule="auto"/>
              <w:rPr>
                <w:sz w:val="24"/>
                <w:lang w:val="sq-AL"/>
              </w:rPr>
            </w:pPr>
            <w:r w:rsidRPr="00B21EDA">
              <w:rPr>
                <w:b/>
                <w:sz w:val="24"/>
                <w:lang w:val="sq-AL"/>
              </w:rPr>
              <w:t xml:space="preserve">Situata e të nxënit: </w:t>
            </w:r>
          </w:p>
          <w:p w14:paraId="59004CA8" w14:textId="0E14E670" w:rsidR="00ED490E" w:rsidRPr="00B21EDA" w:rsidRDefault="00F049BB" w:rsidP="00D0437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b/>
                <w:sz w:val="24"/>
                <w:lang w:val="sq-AL"/>
              </w:rPr>
            </w:pPr>
            <w:r w:rsidRPr="00B21EDA">
              <w:rPr>
                <w:sz w:val="24"/>
                <w:lang w:val="sq-AL"/>
              </w:rPr>
              <w:t>Në mesjetën e vonë, Kisha kishte humbur besimin në popullin e thjeshtë.</w:t>
            </w:r>
            <w:r w:rsidR="00D04376" w:rsidRPr="00B21EDA">
              <w:rPr>
                <w:sz w:val="24"/>
                <w:lang w:val="sq-AL"/>
              </w:rPr>
              <w:t xml:space="preserve"> </w:t>
            </w:r>
            <w:r w:rsidRPr="00B21EDA">
              <w:rPr>
                <w:sz w:val="24"/>
                <w:lang w:val="sq-AL"/>
              </w:rPr>
              <w:t>Nga vetë besimtarët lindi kërkesa për reformimin e saj.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 w:themeColor="text1"/>
              <w:bottom w:val="nil"/>
              <w:right w:val="nil"/>
            </w:tcBorders>
            <w:vAlign w:val="center"/>
          </w:tcPr>
          <w:p w14:paraId="7B89BCDE" w14:textId="77777777" w:rsidR="00ED490E" w:rsidRPr="00B21EDA" w:rsidRDefault="00ED490E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</w:p>
        </w:tc>
      </w:tr>
      <w:tr w:rsidR="00ED490E" w:rsidRPr="00B21EDA" w14:paraId="62F96233" w14:textId="77777777">
        <w:trPr>
          <w:trHeight w:val="2551"/>
        </w:trPr>
        <w:tc>
          <w:tcPr>
            <w:tcW w:w="5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69919" w14:textId="491460DF" w:rsidR="00ED490E" w:rsidRPr="00B21EDA" w:rsidRDefault="00F049BB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  <w:r w:rsidRPr="00B21EDA">
              <w:rPr>
                <w:b/>
                <w:sz w:val="24"/>
                <w:szCs w:val="24"/>
                <w:lang w:val="sq-AL"/>
              </w:rPr>
              <w:t>Rezultatet e të nxënit të kompetencave</w:t>
            </w:r>
            <w:r w:rsidR="00B21EDA">
              <w:rPr>
                <w:b/>
                <w:sz w:val="24"/>
                <w:szCs w:val="24"/>
                <w:lang w:val="sq-AL"/>
              </w:rPr>
              <w:t xml:space="preserve"> </w:t>
            </w:r>
            <w:r w:rsidRPr="00B21EDA">
              <w:rPr>
                <w:b/>
                <w:sz w:val="24"/>
                <w:szCs w:val="24"/>
                <w:lang w:val="sq-AL"/>
              </w:rPr>
              <w:t>të fushës sipas temës mësimore:</w:t>
            </w:r>
          </w:p>
          <w:p w14:paraId="715C3842" w14:textId="77777777" w:rsidR="00ED490E" w:rsidRPr="00B21EDA" w:rsidRDefault="00ED490E" w:rsidP="009F5B5E">
            <w:pPr>
              <w:pStyle w:val="ListParagraph"/>
              <w:spacing w:after="0"/>
              <w:ind w:left="360"/>
              <w:rPr>
                <w:sz w:val="24"/>
                <w:szCs w:val="24"/>
                <w:lang w:val="sq-AL"/>
              </w:rPr>
            </w:pPr>
          </w:p>
          <w:p w14:paraId="79E7368E" w14:textId="77777777" w:rsidR="00ED490E" w:rsidRPr="00B21EDA" w:rsidRDefault="00F049BB" w:rsidP="009F5B5E">
            <w:pPr>
              <w:pStyle w:val="ListParagraph"/>
              <w:numPr>
                <w:ilvl w:val="0"/>
                <w:numId w:val="2"/>
              </w:numPr>
              <w:spacing w:after="0"/>
              <w:rPr>
                <w:sz w:val="24"/>
                <w:szCs w:val="24"/>
                <w:lang w:val="sq-AL"/>
              </w:rPr>
            </w:pPr>
            <w:r w:rsidRPr="00B21EDA">
              <w:rPr>
                <w:sz w:val="24"/>
                <w:szCs w:val="24"/>
                <w:lang w:val="sq-AL"/>
              </w:rPr>
              <w:t>Përcakton shkaqet për ndryshimet fetare.</w:t>
            </w:r>
          </w:p>
          <w:p w14:paraId="3624EC15" w14:textId="77777777" w:rsidR="00ED490E" w:rsidRPr="00B21EDA" w:rsidRDefault="00F049BB" w:rsidP="009F5B5E">
            <w:pPr>
              <w:pStyle w:val="ListParagraph"/>
              <w:numPr>
                <w:ilvl w:val="0"/>
                <w:numId w:val="2"/>
              </w:numPr>
              <w:spacing w:after="0"/>
              <w:rPr>
                <w:sz w:val="24"/>
                <w:szCs w:val="24"/>
                <w:lang w:val="sq-AL"/>
              </w:rPr>
            </w:pPr>
            <w:r w:rsidRPr="00B21EDA">
              <w:rPr>
                <w:sz w:val="24"/>
                <w:szCs w:val="24"/>
                <w:lang w:val="sq-AL"/>
              </w:rPr>
              <w:t>P</w:t>
            </w:r>
            <w:r w:rsidRPr="00B21EDA">
              <w:rPr>
                <w:rFonts w:cstheme="minorHAnsi"/>
                <w:sz w:val="24"/>
                <w:szCs w:val="24"/>
                <w:lang w:val="sq-AL"/>
              </w:rPr>
              <w:t>ë</w:t>
            </w:r>
            <w:r w:rsidRPr="00B21EDA">
              <w:rPr>
                <w:sz w:val="24"/>
                <w:szCs w:val="24"/>
                <w:lang w:val="sq-AL"/>
              </w:rPr>
              <w:t>rshkruan idetë reformiste të Luterit.</w:t>
            </w:r>
          </w:p>
          <w:p w14:paraId="4181BD44" w14:textId="77777777" w:rsidR="00ED490E" w:rsidRPr="00B21EDA" w:rsidRDefault="00F049BB" w:rsidP="009F5B5E">
            <w:pPr>
              <w:pStyle w:val="ListParagraph"/>
              <w:numPr>
                <w:ilvl w:val="0"/>
                <w:numId w:val="2"/>
              </w:numPr>
              <w:spacing w:after="0"/>
              <w:rPr>
                <w:sz w:val="24"/>
                <w:szCs w:val="24"/>
                <w:lang w:val="sq-AL"/>
              </w:rPr>
            </w:pPr>
            <w:r w:rsidRPr="00B21EDA">
              <w:rPr>
                <w:sz w:val="24"/>
                <w:szCs w:val="24"/>
                <w:lang w:val="sq-AL"/>
              </w:rPr>
              <w:t xml:space="preserve">Analizon veçoritë e reformacionit në Angli. </w:t>
            </w:r>
          </w:p>
          <w:p w14:paraId="2946B92A" w14:textId="77777777" w:rsidR="00ED490E" w:rsidRPr="00B21EDA" w:rsidRDefault="00ED490E">
            <w:pPr>
              <w:pStyle w:val="ListParagraph"/>
              <w:spacing w:after="0" w:line="240" w:lineRule="auto"/>
              <w:ind w:left="360"/>
              <w:rPr>
                <w:sz w:val="24"/>
                <w:szCs w:val="24"/>
                <w:lang w:val="sq-AL"/>
              </w:rPr>
            </w:pP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193A4379" w14:textId="77777777" w:rsidR="00ED490E" w:rsidRPr="00B21EDA" w:rsidRDefault="00F049BB">
            <w:pPr>
              <w:spacing w:after="0" w:line="240" w:lineRule="auto"/>
              <w:rPr>
                <w:b/>
                <w:sz w:val="24"/>
                <w:lang w:val="sq-AL"/>
              </w:rPr>
            </w:pPr>
            <w:r w:rsidRPr="00B21EDA">
              <w:rPr>
                <w:b/>
                <w:sz w:val="24"/>
                <w:lang w:val="sq-AL"/>
              </w:rPr>
              <w:t xml:space="preserve">Fjalët kyç:  </w:t>
            </w:r>
          </w:p>
          <w:p w14:paraId="6B3B29CF" w14:textId="77777777" w:rsidR="00963C21" w:rsidRPr="00B21EDA" w:rsidRDefault="00F049B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lang w:val="sq-AL"/>
              </w:rPr>
            </w:pPr>
            <w:r w:rsidRPr="00B21EDA">
              <w:rPr>
                <w:lang w:val="sq-AL"/>
              </w:rPr>
              <w:t xml:space="preserve">Protestantizëm, </w:t>
            </w:r>
          </w:p>
          <w:p w14:paraId="09A417C5" w14:textId="4D1FCE90" w:rsidR="00D04376" w:rsidRPr="00B21EDA" w:rsidRDefault="00B21ED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lang w:val="sq-AL"/>
              </w:rPr>
            </w:pPr>
            <w:r w:rsidRPr="00B21EDA">
              <w:rPr>
                <w:lang w:val="sq-AL"/>
              </w:rPr>
              <w:t>inkuizicion</w:t>
            </w:r>
            <w:r w:rsidR="00F049BB" w:rsidRPr="00B21EDA">
              <w:rPr>
                <w:lang w:val="sq-AL"/>
              </w:rPr>
              <w:t xml:space="preserve">, </w:t>
            </w:r>
          </w:p>
          <w:p w14:paraId="7548E8ED" w14:textId="29D329D2" w:rsidR="00963C21" w:rsidRPr="00B21EDA" w:rsidRDefault="00F049BB" w:rsidP="00C90C6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lang w:val="sq-AL"/>
              </w:rPr>
            </w:pPr>
            <w:r w:rsidRPr="00B21EDA">
              <w:rPr>
                <w:lang w:val="sq-AL"/>
              </w:rPr>
              <w:t xml:space="preserve">indulgjenca, bibla, </w:t>
            </w:r>
          </w:p>
          <w:p w14:paraId="091CBA8C" w14:textId="77777777" w:rsidR="00963C21" w:rsidRPr="00B21EDA" w:rsidRDefault="00F049B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lang w:val="sq-AL"/>
              </w:rPr>
            </w:pPr>
            <w:r w:rsidRPr="00B21EDA">
              <w:rPr>
                <w:lang w:val="sq-AL"/>
              </w:rPr>
              <w:t xml:space="preserve">presbiterianë, </w:t>
            </w:r>
          </w:p>
          <w:p w14:paraId="2E2D3672" w14:textId="77777777" w:rsidR="00963C21" w:rsidRPr="00B21EDA" w:rsidRDefault="00F049B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lang w:val="sq-AL"/>
              </w:rPr>
            </w:pPr>
            <w:r w:rsidRPr="00B21EDA">
              <w:rPr>
                <w:lang w:val="sq-AL"/>
              </w:rPr>
              <w:t xml:space="preserve">koncil, jezuitë, </w:t>
            </w:r>
          </w:p>
          <w:p w14:paraId="178E85FD" w14:textId="77777777" w:rsidR="00963C21" w:rsidRPr="00B21EDA" w:rsidRDefault="00F049B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lang w:val="sq-AL"/>
              </w:rPr>
            </w:pPr>
            <w:r w:rsidRPr="00B21EDA">
              <w:rPr>
                <w:lang w:val="sq-AL"/>
              </w:rPr>
              <w:t xml:space="preserve">etika protestante, </w:t>
            </w:r>
          </w:p>
          <w:p w14:paraId="51B6F4D4" w14:textId="77777777" w:rsidR="00ED490E" w:rsidRPr="00B21EDA" w:rsidRDefault="00F049B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lang w:val="sq-AL"/>
              </w:rPr>
            </w:pPr>
            <w:r w:rsidRPr="00B21EDA">
              <w:rPr>
                <w:lang w:val="sq-AL"/>
              </w:rPr>
              <w:t>mendimi shoqëror katolik.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 w:themeColor="text1"/>
              <w:bottom w:val="nil"/>
              <w:right w:val="nil"/>
            </w:tcBorders>
            <w:vAlign w:val="center"/>
          </w:tcPr>
          <w:p w14:paraId="72DB5283" w14:textId="77777777" w:rsidR="00ED490E" w:rsidRPr="00B21EDA" w:rsidRDefault="00ED490E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</w:p>
        </w:tc>
      </w:tr>
      <w:tr w:rsidR="00ED490E" w:rsidRPr="00B21EDA" w14:paraId="39C42A64" w14:textId="77777777">
        <w:trPr>
          <w:trHeight w:val="1017"/>
        </w:trPr>
        <w:tc>
          <w:tcPr>
            <w:tcW w:w="5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14392D0D" w14:textId="77777777" w:rsidR="00ED490E" w:rsidRPr="00B21EDA" w:rsidRDefault="00F049BB">
            <w:pPr>
              <w:spacing w:after="0" w:line="240" w:lineRule="auto"/>
              <w:rPr>
                <w:sz w:val="24"/>
                <w:lang w:val="sq-AL"/>
              </w:rPr>
            </w:pPr>
            <w:r w:rsidRPr="00B21EDA">
              <w:rPr>
                <w:b/>
                <w:sz w:val="24"/>
                <w:lang w:val="sq-AL"/>
              </w:rPr>
              <w:t>Burimet:</w:t>
            </w:r>
            <w:r w:rsidRPr="00B21EDA">
              <w:rPr>
                <w:sz w:val="24"/>
                <w:lang w:val="sq-AL"/>
              </w:rPr>
              <w:t xml:space="preserve"> Histori 10, interneti, foto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7081FC20" w14:textId="77777777" w:rsidR="00ED490E" w:rsidRPr="00B21EDA" w:rsidRDefault="00F049BB">
            <w:pPr>
              <w:spacing w:after="0" w:line="240" w:lineRule="auto"/>
              <w:rPr>
                <w:b/>
                <w:sz w:val="24"/>
                <w:lang w:val="sq-AL"/>
              </w:rPr>
            </w:pPr>
            <w:r w:rsidRPr="00B21EDA">
              <w:rPr>
                <w:b/>
                <w:sz w:val="24"/>
                <w:lang w:val="sq-AL"/>
              </w:rPr>
              <w:t xml:space="preserve">Lidhja me fushat e tjera ose me temat ndërkurikulare: </w:t>
            </w:r>
          </w:p>
          <w:p w14:paraId="45B23E80" w14:textId="77777777" w:rsidR="00ED490E" w:rsidRPr="00B21EDA" w:rsidRDefault="00F049B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sz w:val="24"/>
                <w:lang w:val="sq-AL"/>
              </w:rPr>
            </w:pPr>
            <w:r w:rsidRPr="00B21EDA">
              <w:rPr>
                <w:sz w:val="24"/>
                <w:lang w:val="sq-AL"/>
              </w:rPr>
              <w:t>Gjuhët dhe komunikimi</w:t>
            </w:r>
          </w:p>
          <w:p w14:paraId="62149D79" w14:textId="77777777" w:rsidR="00ED490E" w:rsidRPr="00B21EDA" w:rsidRDefault="00F049B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sz w:val="24"/>
                <w:lang w:val="sq-AL"/>
              </w:rPr>
            </w:pPr>
            <w:r w:rsidRPr="00B21EDA">
              <w:rPr>
                <w:sz w:val="24"/>
                <w:lang w:val="sq-AL"/>
              </w:rPr>
              <w:t>Gjeografia</w:t>
            </w:r>
          </w:p>
          <w:p w14:paraId="4BEA1727" w14:textId="77777777" w:rsidR="00ED490E" w:rsidRPr="00B21EDA" w:rsidRDefault="00F049B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sz w:val="24"/>
                <w:lang w:val="sq-AL"/>
              </w:rPr>
            </w:pPr>
            <w:r w:rsidRPr="00B21EDA">
              <w:rPr>
                <w:sz w:val="24"/>
                <w:lang w:val="sq-AL"/>
              </w:rPr>
              <w:t>Temat e mëparshme:</w:t>
            </w:r>
          </w:p>
          <w:p w14:paraId="6E871818" w14:textId="77777777" w:rsidR="00ED490E" w:rsidRPr="00B21EDA" w:rsidRDefault="00F049BB">
            <w:pPr>
              <w:pStyle w:val="ListParagraph"/>
              <w:spacing w:after="0" w:line="240" w:lineRule="auto"/>
              <w:ind w:left="360"/>
              <w:rPr>
                <w:sz w:val="24"/>
                <w:lang w:val="sq-AL"/>
              </w:rPr>
            </w:pPr>
            <w:r w:rsidRPr="00B21EDA">
              <w:rPr>
                <w:sz w:val="24"/>
                <w:lang w:val="sq-AL"/>
              </w:rPr>
              <w:t>- Perandoria e Shenjtë Romake</w:t>
            </w:r>
          </w:p>
          <w:p w14:paraId="7B4489D1" w14:textId="77777777" w:rsidR="00ED490E" w:rsidRPr="00B21EDA" w:rsidRDefault="00F049BB">
            <w:pPr>
              <w:pStyle w:val="ListParagraph"/>
              <w:spacing w:after="0" w:line="240" w:lineRule="auto"/>
              <w:ind w:left="360"/>
              <w:rPr>
                <w:sz w:val="24"/>
                <w:lang w:val="sq-AL"/>
              </w:rPr>
            </w:pPr>
            <w:r w:rsidRPr="00B21EDA">
              <w:rPr>
                <w:sz w:val="24"/>
                <w:lang w:val="sq-AL"/>
              </w:rPr>
              <w:t>- Besimi dhe kultura</w:t>
            </w:r>
          </w:p>
          <w:p w14:paraId="4FB44442" w14:textId="77777777" w:rsidR="00D04376" w:rsidRPr="00B21EDA" w:rsidRDefault="00D04376">
            <w:pPr>
              <w:pStyle w:val="ListParagraph"/>
              <w:spacing w:after="0" w:line="240" w:lineRule="auto"/>
              <w:ind w:left="360"/>
              <w:rPr>
                <w:sz w:val="24"/>
                <w:lang w:val="sq-A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 w:themeColor="text1"/>
              <w:bottom w:val="nil"/>
              <w:right w:val="nil"/>
            </w:tcBorders>
            <w:vAlign w:val="center"/>
          </w:tcPr>
          <w:p w14:paraId="51AB7569" w14:textId="77777777" w:rsidR="00ED490E" w:rsidRPr="00B21EDA" w:rsidRDefault="00ED490E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</w:p>
        </w:tc>
      </w:tr>
      <w:tr w:rsidR="00ED490E" w:rsidRPr="00B971E2" w14:paraId="40DFB30A" w14:textId="77777777">
        <w:trPr>
          <w:trHeight w:val="292"/>
        </w:trPr>
        <w:tc>
          <w:tcPr>
            <w:tcW w:w="10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359B11B9" w14:textId="77777777" w:rsidR="00ED490E" w:rsidRPr="00B21EDA" w:rsidRDefault="00F049BB">
            <w:pPr>
              <w:spacing w:after="0" w:line="240" w:lineRule="auto"/>
              <w:jc w:val="center"/>
              <w:rPr>
                <w:sz w:val="24"/>
                <w:lang w:val="sq-AL"/>
              </w:rPr>
            </w:pPr>
            <w:r w:rsidRPr="00B21EDA">
              <w:rPr>
                <w:b/>
                <w:sz w:val="24"/>
                <w:lang w:val="sq-AL"/>
              </w:rPr>
              <w:t>Organizimi i orës së mësimit: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 w:themeColor="text1"/>
              <w:bottom w:val="nil"/>
              <w:right w:val="nil"/>
            </w:tcBorders>
            <w:vAlign w:val="center"/>
          </w:tcPr>
          <w:p w14:paraId="1903C66B" w14:textId="77777777" w:rsidR="00ED490E" w:rsidRPr="00B21EDA" w:rsidRDefault="00ED490E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</w:p>
        </w:tc>
      </w:tr>
      <w:tr w:rsidR="00ED490E" w:rsidRPr="00B21EDA" w14:paraId="7309F524" w14:textId="77777777" w:rsidTr="00D04376">
        <w:trPr>
          <w:trHeight w:val="6196"/>
        </w:trPr>
        <w:tc>
          <w:tcPr>
            <w:tcW w:w="10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tbl>
            <w:tblPr>
              <w:tblStyle w:val="TableGrid"/>
              <w:tblpPr w:leftFromText="180" w:rightFromText="180" w:vertAnchor="page" w:horzAnchor="margin" w:tblpY="76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1079"/>
              <w:gridCol w:w="2860"/>
              <w:gridCol w:w="3144"/>
              <w:gridCol w:w="2825"/>
            </w:tblGrid>
            <w:tr w:rsidR="00D04376" w:rsidRPr="00B971E2" w14:paraId="5D5A568B" w14:textId="77777777" w:rsidTr="00D04376">
              <w:trPr>
                <w:trHeight w:val="558"/>
              </w:trPr>
              <w:tc>
                <w:tcPr>
                  <w:tcW w:w="107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D9D9D9" w:themeFill="background1" w:themeFillShade="D9"/>
                </w:tcPr>
                <w:p w14:paraId="60E45B00" w14:textId="77777777" w:rsidR="00ED490E" w:rsidRPr="00B21EDA" w:rsidRDefault="00F049BB">
                  <w:pPr>
                    <w:spacing w:after="0" w:line="240" w:lineRule="auto"/>
                    <w:rPr>
                      <w:b/>
                      <w:sz w:val="24"/>
                      <w:lang w:val="sq-AL"/>
                    </w:rPr>
                  </w:pPr>
                  <w:r w:rsidRPr="00B21EDA">
                    <w:rPr>
                      <w:b/>
                      <w:sz w:val="24"/>
                      <w:lang w:val="sq-AL"/>
                    </w:rPr>
                    <w:t>FAZAT</w:t>
                  </w:r>
                </w:p>
              </w:tc>
              <w:tc>
                <w:tcPr>
                  <w:tcW w:w="28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D9D9D9" w:themeFill="background1" w:themeFillShade="D9"/>
                </w:tcPr>
                <w:p w14:paraId="3383FD12" w14:textId="77777777" w:rsidR="00ED490E" w:rsidRPr="00B21EDA" w:rsidRDefault="00F049BB">
                  <w:pPr>
                    <w:spacing w:after="0" w:line="240" w:lineRule="auto"/>
                    <w:rPr>
                      <w:b/>
                      <w:sz w:val="24"/>
                      <w:lang w:val="sq-AL"/>
                    </w:rPr>
                  </w:pPr>
                  <w:r w:rsidRPr="00B21EDA">
                    <w:rPr>
                      <w:b/>
                      <w:sz w:val="24"/>
                      <w:lang w:val="sq-AL"/>
                    </w:rPr>
                    <w:t>STRATEGJITË</w:t>
                  </w:r>
                </w:p>
              </w:tc>
              <w:tc>
                <w:tcPr>
                  <w:tcW w:w="314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D9D9D9" w:themeFill="background1" w:themeFillShade="D9"/>
                </w:tcPr>
                <w:p w14:paraId="69906EDB" w14:textId="0F6801ED" w:rsidR="00ED490E" w:rsidRPr="00B21EDA" w:rsidRDefault="00F049BB" w:rsidP="00D04376">
                  <w:pPr>
                    <w:spacing w:after="0" w:line="240" w:lineRule="auto"/>
                    <w:rPr>
                      <w:b/>
                      <w:sz w:val="24"/>
                      <w:lang w:val="sq-AL"/>
                    </w:rPr>
                  </w:pPr>
                  <w:r w:rsidRPr="00B21EDA">
                    <w:rPr>
                      <w:b/>
                      <w:sz w:val="24"/>
                      <w:lang w:val="sq-AL"/>
                    </w:rPr>
                    <w:t xml:space="preserve">VEPRIMTARITË E </w:t>
                  </w:r>
                  <w:r w:rsidR="00D04376" w:rsidRPr="00B21EDA">
                    <w:rPr>
                      <w:b/>
                      <w:lang w:val="sq-AL"/>
                    </w:rPr>
                    <w:t>NXËNËSVE</w:t>
                  </w:r>
                </w:p>
              </w:tc>
              <w:tc>
                <w:tcPr>
                  <w:tcW w:w="28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D9D9D9" w:themeFill="background1" w:themeFillShade="D9"/>
                </w:tcPr>
                <w:p w14:paraId="64F9C729" w14:textId="241EA343" w:rsidR="00ED490E" w:rsidRPr="00B21EDA" w:rsidRDefault="00F049BB" w:rsidP="00D04376">
                  <w:pPr>
                    <w:spacing w:after="0" w:line="240" w:lineRule="auto"/>
                    <w:rPr>
                      <w:b/>
                      <w:sz w:val="24"/>
                      <w:lang w:val="sq-AL"/>
                    </w:rPr>
                  </w:pPr>
                  <w:r w:rsidRPr="00B21EDA">
                    <w:rPr>
                      <w:b/>
                      <w:sz w:val="24"/>
                      <w:lang w:val="sq-AL"/>
                    </w:rPr>
                    <w:t xml:space="preserve">ORGANIZIMI I </w:t>
                  </w:r>
                  <w:r w:rsidR="00D04376" w:rsidRPr="00B21EDA">
                    <w:rPr>
                      <w:b/>
                      <w:lang w:val="sq-AL"/>
                    </w:rPr>
                    <w:t xml:space="preserve"> NXËNËSVE</w:t>
                  </w:r>
                </w:p>
              </w:tc>
            </w:tr>
            <w:tr w:rsidR="00D04376" w:rsidRPr="00B971E2" w14:paraId="4E2EF934" w14:textId="77777777" w:rsidTr="00D04376">
              <w:trPr>
                <w:trHeight w:val="601"/>
              </w:trPr>
              <w:tc>
                <w:tcPr>
                  <w:tcW w:w="107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6DB70CDA" w14:textId="77777777" w:rsidR="00ED490E" w:rsidRPr="00B21EDA" w:rsidRDefault="00F049BB">
                  <w:pPr>
                    <w:spacing w:after="0" w:line="240" w:lineRule="auto"/>
                    <w:rPr>
                      <w:sz w:val="24"/>
                      <w:lang w:val="sq-AL"/>
                    </w:rPr>
                  </w:pPr>
                  <w:r w:rsidRPr="00B21EDA">
                    <w:rPr>
                      <w:sz w:val="24"/>
                      <w:lang w:val="sq-AL"/>
                    </w:rPr>
                    <w:t>P</w:t>
                  </w:r>
                </w:p>
              </w:tc>
              <w:tc>
                <w:tcPr>
                  <w:tcW w:w="28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2274F8CA" w14:textId="77777777" w:rsidR="00ED490E" w:rsidRPr="00B21EDA" w:rsidRDefault="00F049BB">
                  <w:pPr>
                    <w:spacing w:after="0" w:line="240" w:lineRule="auto"/>
                    <w:jc w:val="center"/>
                    <w:rPr>
                      <w:sz w:val="24"/>
                      <w:lang w:val="sq-AL"/>
                    </w:rPr>
                  </w:pPr>
                  <w:r w:rsidRPr="00B21EDA">
                    <w:rPr>
                      <w:sz w:val="24"/>
                      <w:lang w:val="sq-AL"/>
                    </w:rPr>
                    <w:t>Paraqitja e ideve</w:t>
                  </w:r>
                </w:p>
              </w:tc>
              <w:tc>
                <w:tcPr>
                  <w:tcW w:w="314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7C791EF1" w14:textId="77777777" w:rsidR="00ED490E" w:rsidRPr="00B21EDA" w:rsidRDefault="00F049BB">
                  <w:pPr>
                    <w:spacing w:after="0" w:line="240" w:lineRule="auto"/>
                    <w:rPr>
                      <w:sz w:val="24"/>
                      <w:lang w:val="sq-AL"/>
                    </w:rPr>
                  </w:pPr>
                  <w:r w:rsidRPr="00B21EDA">
                    <w:rPr>
                      <w:sz w:val="24"/>
                      <w:lang w:val="sq-AL"/>
                    </w:rPr>
                    <w:t>Nxitja e diskutimit</w:t>
                  </w:r>
                </w:p>
              </w:tc>
              <w:tc>
                <w:tcPr>
                  <w:tcW w:w="28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4DA50148" w14:textId="77777777" w:rsidR="00ED490E" w:rsidRPr="00B21EDA" w:rsidRDefault="00F049BB">
                  <w:pPr>
                    <w:spacing w:after="0" w:line="240" w:lineRule="auto"/>
                    <w:rPr>
                      <w:sz w:val="24"/>
                      <w:lang w:val="sq-AL"/>
                    </w:rPr>
                  </w:pPr>
                  <w:r w:rsidRPr="00B21EDA">
                    <w:rPr>
                      <w:sz w:val="24"/>
                      <w:lang w:val="sq-AL"/>
                    </w:rPr>
                    <w:t>Gjithë klasa</w:t>
                  </w:r>
                </w:p>
              </w:tc>
            </w:tr>
            <w:tr w:rsidR="00D04376" w:rsidRPr="00B971E2" w14:paraId="34A860B3" w14:textId="77777777" w:rsidTr="00D04376">
              <w:trPr>
                <w:trHeight w:val="579"/>
              </w:trPr>
              <w:tc>
                <w:tcPr>
                  <w:tcW w:w="107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7B1B15C1" w14:textId="77777777" w:rsidR="00ED490E" w:rsidRPr="00B21EDA" w:rsidRDefault="00F049BB">
                  <w:pPr>
                    <w:spacing w:after="0" w:line="240" w:lineRule="auto"/>
                    <w:rPr>
                      <w:sz w:val="24"/>
                      <w:lang w:val="sq-AL"/>
                    </w:rPr>
                  </w:pPr>
                  <w:r w:rsidRPr="00B21EDA">
                    <w:rPr>
                      <w:sz w:val="24"/>
                      <w:lang w:val="sq-AL"/>
                    </w:rPr>
                    <w:t>N</w:t>
                  </w:r>
                </w:p>
              </w:tc>
              <w:tc>
                <w:tcPr>
                  <w:tcW w:w="28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591E9375" w14:textId="77777777" w:rsidR="00ED490E" w:rsidRPr="00B21EDA" w:rsidRDefault="00F049BB">
                  <w:pPr>
                    <w:spacing w:after="0" w:line="240" w:lineRule="auto"/>
                    <w:jc w:val="center"/>
                    <w:rPr>
                      <w:sz w:val="24"/>
                      <w:lang w:val="sq-AL"/>
                    </w:rPr>
                  </w:pPr>
                  <w:r w:rsidRPr="00B21EDA">
                    <w:rPr>
                      <w:sz w:val="24"/>
                      <w:lang w:val="sq-AL"/>
                    </w:rPr>
                    <w:t>DRTA</w:t>
                  </w:r>
                </w:p>
              </w:tc>
              <w:tc>
                <w:tcPr>
                  <w:tcW w:w="314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050BE392" w14:textId="77777777" w:rsidR="00ED490E" w:rsidRPr="00B21EDA" w:rsidRDefault="00F049BB">
                  <w:pPr>
                    <w:spacing w:after="0" w:line="240" w:lineRule="auto"/>
                    <w:rPr>
                      <w:sz w:val="24"/>
                      <w:lang w:val="sq-AL"/>
                    </w:rPr>
                  </w:pPr>
                  <w:r w:rsidRPr="00B21EDA">
                    <w:rPr>
                      <w:sz w:val="24"/>
                      <w:lang w:val="sq-AL"/>
                    </w:rPr>
                    <w:t>Ndërtimi i shprehive studimore</w:t>
                  </w:r>
                </w:p>
              </w:tc>
              <w:tc>
                <w:tcPr>
                  <w:tcW w:w="28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34261961" w14:textId="77777777" w:rsidR="00ED490E" w:rsidRPr="00B21EDA" w:rsidRDefault="00F049BB">
                  <w:pPr>
                    <w:spacing w:after="0" w:line="240" w:lineRule="auto"/>
                    <w:rPr>
                      <w:sz w:val="24"/>
                      <w:lang w:val="sq-AL"/>
                    </w:rPr>
                  </w:pPr>
                  <w:r w:rsidRPr="00B21EDA">
                    <w:rPr>
                      <w:sz w:val="24"/>
                      <w:lang w:val="sq-AL"/>
                    </w:rPr>
                    <w:t>Punë në grupe</w:t>
                  </w:r>
                </w:p>
              </w:tc>
            </w:tr>
            <w:tr w:rsidR="00D04376" w:rsidRPr="00B971E2" w14:paraId="4A7844B6" w14:textId="77777777" w:rsidTr="00D04376">
              <w:trPr>
                <w:trHeight w:val="507"/>
              </w:trPr>
              <w:tc>
                <w:tcPr>
                  <w:tcW w:w="107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3A92914A" w14:textId="77777777" w:rsidR="00ED490E" w:rsidRPr="00B21EDA" w:rsidRDefault="00F049BB">
                  <w:pPr>
                    <w:spacing w:after="0" w:line="240" w:lineRule="auto"/>
                    <w:rPr>
                      <w:sz w:val="24"/>
                      <w:lang w:val="sq-AL"/>
                    </w:rPr>
                  </w:pPr>
                  <w:r w:rsidRPr="00B21EDA">
                    <w:rPr>
                      <w:sz w:val="24"/>
                      <w:lang w:val="sq-AL"/>
                    </w:rPr>
                    <w:t>P</w:t>
                  </w:r>
                </w:p>
              </w:tc>
              <w:tc>
                <w:tcPr>
                  <w:tcW w:w="28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23DC8AB1" w14:textId="77777777" w:rsidR="00ED490E" w:rsidRPr="00B21EDA" w:rsidRDefault="00F049BB">
                  <w:pPr>
                    <w:spacing w:after="0" w:line="240" w:lineRule="auto"/>
                    <w:jc w:val="center"/>
                    <w:rPr>
                      <w:sz w:val="24"/>
                      <w:lang w:val="sq-AL"/>
                    </w:rPr>
                  </w:pPr>
                  <w:r w:rsidRPr="00B21EDA">
                    <w:rPr>
                      <w:sz w:val="24"/>
                      <w:lang w:val="sq-AL"/>
                    </w:rPr>
                    <w:t>Harta e konceptit</w:t>
                  </w:r>
                </w:p>
              </w:tc>
              <w:tc>
                <w:tcPr>
                  <w:tcW w:w="314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5EC174BA" w14:textId="77777777" w:rsidR="00ED490E" w:rsidRPr="00B21EDA" w:rsidRDefault="00F049BB">
                  <w:pPr>
                    <w:spacing w:after="0" w:line="240" w:lineRule="auto"/>
                    <w:rPr>
                      <w:sz w:val="24"/>
                      <w:lang w:val="sq-AL"/>
                    </w:rPr>
                  </w:pPr>
                  <w:r w:rsidRPr="00B21EDA">
                    <w:rPr>
                      <w:sz w:val="24"/>
                      <w:lang w:val="sq-AL"/>
                    </w:rPr>
                    <w:t>Paraqitje grafike</w:t>
                  </w:r>
                </w:p>
              </w:tc>
              <w:tc>
                <w:tcPr>
                  <w:tcW w:w="28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3EA7E7E6" w14:textId="77777777" w:rsidR="00ED490E" w:rsidRPr="00B21EDA" w:rsidRDefault="00F049BB">
                  <w:pPr>
                    <w:spacing w:after="0" w:line="240" w:lineRule="auto"/>
                    <w:rPr>
                      <w:sz w:val="24"/>
                      <w:lang w:val="sq-AL"/>
                    </w:rPr>
                  </w:pPr>
                  <w:r w:rsidRPr="00B21EDA">
                    <w:rPr>
                      <w:sz w:val="24"/>
                      <w:lang w:val="sq-AL"/>
                    </w:rPr>
                    <w:t>Punë në grupe</w:t>
                  </w:r>
                </w:p>
              </w:tc>
            </w:tr>
          </w:tbl>
          <w:p w14:paraId="2ABF397E" w14:textId="77777777" w:rsidR="00D04376" w:rsidRPr="00B21EDA" w:rsidRDefault="00D04376">
            <w:pPr>
              <w:spacing w:after="0" w:line="240" w:lineRule="auto"/>
              <w:rPr>
                <w:b/>
                <w:sz w:val="24"/>
                <w:lang w:val="sq-AL"/>
              </w:rPr>
            </w:pPr>
          </w:p>
          <w:p w14:paraId="3168D64F" w14:textId="77777777" w:rsidR="00ED490E" w:rsidRPr="00B21EDA" w:rsidRDefault="00F049BB">
            <w:pPr>
              <w:spacing w:after="0" w:line="240" w:lineRule="auto"/>
              <w:rPr>
                <w:b/>
                <w:sz w:val="24"/>
                <w:lang w:val="sq-AL"/>
              </w:rPr>
            </w:pPr>
            <w:r w:rsidRPr="00B21EDA">
              <w:rPr>
                <w:b/>
                <w:sz w:val="24"/>
                <w:lang w:val="sq-AL"/>
              </w:rPr>
              <w:t>Parashikimi</w:t>
            </w:r>
          </w:p>
          <w:p w14:paraId="1DF26852" w14:textId="77777777" w:rsidR="00ED490E" w:rsidRPr="00B21EDA" w:rsidRDefault="00F049BB">
            <w:pPr>
              <w:spacing w:after="0" w:line="240" w:lineRule="auto"/>
              <w:rPr>
                <w:sz w:val="24"/>
                <w:lang w:val="sq-AL"/>
              </w:rPr>
            </w:pPr>
            <w:r w:rsidRPr="00B21EDA">
              <w:rPr>
                <w:sz w:val="24"/>
                <w:lang w:val="sq-AL"/>
              </w:rPr>
              <w:t>Nxënësve iu parashtrohet pyetja për të nxitur diskutimin:</w:t>
            </w:r>
          </w:p>
          <w:p w14:paraId="7798E089" w14:textId="77777777" w:rsidR="00ED490E" w:rsidRPr="00B21EDA" w:rsidRDefault="00F049BB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sz w:val="24"/>
                <w:lang w:val="sq-AL"/>
              </w:rPr>
            </w:pPr>
            <w:r w:rsidRPr="00B21EDA">
              <w:rPr>
                <w:sz w:val="24"/>
                <w:lang w:val="sq-AL"/>
              </w:rPr>
              <w:t>Pse trashëgimia klasike greke dhe romake pati efekte të drejtpërdrejta në ndryshimet fetare?</w:t>
            </w:r>
          </w:p>
          <w:p w14:paraId="4E5057C9" w14:textId="77777777" w:rsidR="00D04376" w:rsidRPr="00B21EDA" w:rsidRDefault="00D04376" w:rsidP="00D04376">
            <w:pPr>
              <w:spacing w:after="0" w:line="240" w:lineRule="auto"/>
              <w:rPr>
                <w:sz w:val="24"/>
                <w:lang w:val="sq-AL"/>
              </w:rPr>
            </w:pPr>
          </w:p>
          <w:p w14:paraId="3EEAE44D" w14:textId="5DFA2075" w:rsidR="00ED490E" w:rsidRPr="00B21EDA" w:rsidRDefault="00F049BB">
            <w:pPr>
              <w:spacing w:after="0" w:line="240" w:lineRule="auto"/>
              <w:rPr>
                <w:sz w:val="24"/>
                <w:lang w:val="sq-AL"/>
              </w:rPr>
            </w:pPr>
            <w:r w:rsidRPr="00B21EDA">
              <w:rPr>
                <w:sz w:val="24"/>
                <w:lang w:val="sq-AL"/>
              </w:rPr>
              <w:t>Mësuesi/ja përmbledh mendimet që shfaqin nxënësit.</w:t>
            </w:r>
            <w:r w:rsidR="009F5B5E" w:rsidRPr="00B21EDA">
              <w:rPr>
                <w:sz w:val="24"/>
                <w:lang w:val="sq-AL"/>
              </w:rPr>
              <w:t xml:space="preserve"> </w:t>
            </w:r>
            <w:r w:rsidRPr="00B21EDA">
              <w:rPr>
                <w:sz w:val="24"/>
                <w:lang w:val="sq-AL"/>
              </w:rPr>
              <w:t>Pra, trashëgimia klasike greko-romake ësht</w:t>
            </w:r>
            <w:r w:rsidR="009F5B5E" w:rsidRPr="00B21EDA">
              <w:rPr>
                <w:sz w:val="24"/>
                <w:lang w:val="sq-AL"/>
              </w:rPr>
              <w:t>ë</w:t>
            </w:r>
            <w:r w:rsidRPr="00B21EDA">
              <w:rPr>
                <w:sz w:val="24"/>
                <w:lang w:val="sq-AL"/>
              </w:rPr>
              <w:t xml:space="preserve"> cilësuar si një nga elementet e qytetërimit modern evropian.</w:t>
            </w:r>
          </w:p>
          <w:p w14:paraId="5FBC10BA" w14:textId="77777777" w:rsidR="009F5B5E" w:rsidRPr="00B21EDA" w:rsidRDefault="009F5B5E">
            <w:pPr>
              <w:spacing w:after="0" w:line="240" w:lineRule="auto"/>
              <w:rPr>
                <w:b/>
                <w:sz w:val="24"/>
                <w:lang w:val="sq-AL"/>
              </w:rPr>
            </w:pPr>
          </w:p>
          <w:p w14:paraId="5445339D" w14:textId="77777777" w:rsidR="00ED490E" w:rsidRPr="00B21EDA" w:rsidRDefault="00F049BB">
            <w:pPr>
              <w:spacing w:after="0" w:line="240" w:lineRule="auto"/>
              <w:rPr>
                <w:b/>
                <w:sz w:val="24"/>
                <w:lang w:val="sq-AL"/>
              </w:rPr>
            </w:pPr>
            <w:r w:rsidRPr="00B21EDA">
              <w:rPr>
                <w:b/>
                <w:sz w:val="24"/>
                <w:lang w:val="sq-AL"/>
              </w:rPr>
              <w:t>Ndërtimi i njohurive</w:t>
            </w:r>
          </w:p>
          <w:p w14:paraId="7DD9FF79" w14:textId="0BEAEB44" w:rsidR="00ED490E" w:rsidRPr="00B21EDA" w:rsidRDefault="00F049BB">
            <w:pPr>
              <w:spacing w:after="0" w:line="240" w:lineRule="auto"/>
              <w:rPr>
                <w:sz w:val="24"/>
                <w:lang w:val="sq-AL"/>
              </w:rPr>
            </w:pPr>
            <w:r w:rsidRPr="00B21EDA">
              <w:rPr>
                <w:sz w:val="24"/>
                <w:lang w:val="sq-AL"/>
              </w:rPr>
              <w:t>Realizohet njohja e nxënësve me tem</w:t>
            </w:r>
            <w:r w:rsidRPr="00B21EDA">
              <w:rPr>
                <w:rFonts w:cstheme="minorHAnsi"/>
                <w:sz w:val="24"/>
                <w:lang w:val="sq-AL"/>
              </w:rPr>
              <w:t>ë</w:t>
            </w:r>
            <w:r w:rsidRPr="00B21EDA">
              <w:rPr>
                <w:sz w:val="24"/>
                <w:lang w:val="sq-AL"/>
              </w:rPr>
              <w:t>n e re dhe kompetencat e orës. Mësuesi/ja ndan nxënësit në grupe dhe i angazhon në leximin e temës mësimore. Në fund të leximit, nxënësit sipas grupeve do të plotësojnë tabelat e dhëna në fletët përkatëse. Pjesët e tekstit ku gjenden përgjigjet, nxënësit i mbajnë shënim. Përfaqësues nga grupet do të diskutojnë në lidhje me plotësimin e tabelës së</w:t>
            </w:r>
            <w:r w:rsidR="00D04376" w:rsidRPr="00B21EDA">
              <w:rPr>
                <w:sz w:val="24"/>
                <w:lang w:val="sq-AL"/>
              </w:rPr>
              <w:t xml:space="preserve"> dhënë.</w:t>
            </w:r>
          </w:p>
          <w:p w14:paraId="2F2AC550" w14:textId="77777777" w:rsidR="00963C21" w:rsidRPr="00B21EDA" w:rsidRDefault="00963C21">
            <w:pPr>
              <w:spacing w:after="0" w:line="240" w:lineRule="auto"/>
              <w:rPr>
                <w:sz w:val="24"/>
                <w:lang w:val="sq-AL"/>
              </w:rPr>
            </w:pPr>
          </w:p>
          <w:p w14:paraId="0DB527B3" w14:textId="77777777" w:rsidR="00963C21" w:rsidRPr="00B21EDA" w:rsidRDefault="00963C21">
            <w:pPr>
              <w:spacing w:after="0" w:line="240" w:lineRule="auto"/>
              <w:rPr>
                <w:sz w:val="24"/>
                <w:lang w:val="sq-A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 w:themeColor="text1"/>
              <w:bottom w:val="nil"/>
              <w:right w:val="nil"/>
            </w:tcBorders>
            <w:vAlign w:val="center"/>
          </w:tcPr>
          <w:p w14:paraId="79C0C31C" w14:textId="77777777" w:rsidR="00ED490E" w:rsidRPr="00B21EDA" w:rsidRDefault="00ED490E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</w:p>
        </w:tc>
      </w:tr>
    </w:tbl>
    <w:tbl>
      <w:tblPr>
        <w:tblStyle w:val="TableGrid"/>
        <w:tblW w:w="10530" w:type="dxa"/>
        <w:tblInd w:w="-792" w:type="dxa"/>
        <w:tblLook w:val="04A0" w:firstRow="1" w:lastRow="0" w:firstColumn="1" w:lastColumn="0" w:noHBand="0" w:noVBand="1"/>
      </w:tblPr>
      <w:tblGrid>
        <w:gridCol w:w="10530"/>
      </w:tblGrid>
      <w:tr w:rsidR="00ED490E" w:rsidRPr="00B21EDA" w14:paraId="4BEAA3FF" w14:textId="77777777" w:rsidTr="00963C21">
        <w:trPr>
          <w:trHeight w:val="7300"/>
        </w:trPr>
        <w:tc>
          <w:tcPr>
            <w:tcW w:w="10530" w:type="dxa"/>
            <w:tcBorders>
              <w:bottom w:val="single" w:sz="4" w:space="0" w:color="auto"/>
            </w:tcBorders>
          </w:tcPr>
          <w:p w14:paraId="7AA4C6F9" w14:textId="4C664ED4" w:rsidR="009F5B5E" w:rsidRPr="00B21EDA" w:rsidRDefault="009F5B5E" w:rsidP="009F5B5E">
            <w:pPr>
              <w:spacing w:after="0" w:line="240" w:lineRule="auto"/>
              <w:rPr>
                <w:sz w:val="24"/>
                <w:lang w:val="sq-AL"/>
              </w:rPr>
            </w:pPr>
            <w:r w:rsidRPr="00B21EDA">
              <w:rPr>
                <w:sz w:val="24"/>
                <w:lang w:val="sq-AL"/>
              </w:rPr>
              <w:lastRenderedPageBreak/>
              <w:t xml:space="preserve"> Nxënësit e tjerë do të dëgjojnë dhe në fund mund të bëjnë pyetje ose të diskutojnë për të kërkuar sqarime ose informacion më të plotë. Mësuesi/ja ndërhyn dhe bën plotësimet dhe sqarimet e nevojshme.</w:t>
            </w:r>
          </w:p>
          <w:p w14:paraId="2200FAB8" w14:textId="1E722E41" w:rsidR="00ED490E" w:rsidRPr="00B21EDA" w:rsidRDefault="009F5B5E">
            <w:pPr>
              <w:spacing w:after="0" w:line="240" w:lineRule="auto"/>
              <w:rPr>
                <w:lang w:val="sq-AL"/>
              </w:rPr>
            </w:pPr>
            <w:r w:rsidRPr="00B21EDA">
              <w:rPr>
                <w:lang w:val="sq-AL"/>
              </w:rPr>
              <w:t xml:space="preserve"> </w:t>
            </w:r>
          </w:p>
          <w:p w14:paraId="1A9F1D7E" w14:textId="77777777" w:rsidR="00ED490E" w:rsidRPr="00B21EDA" w:rsidRDefault="00F049BB">
            <w:pPr>
              <w:spacing w:after="0" w:line="240" w:lineRule="auto"/>
              <w:rPr>
                <w:lang w:val="sq-AL"/>
              </w:rPr>
            </w:pPr>
            <w:r w:rsidRPr="00B21EDA">
              <w:rPr>
                <w:b/>
                <w:lang w:val="sq-AL"/>
              </w:rPr>
              <w:t>Fleta 1</w:t>
            </w:r>
            <w:r w:rsidRPr="00B21EDA">
              <w:rPr>
                <w:lang w:val="sq-AL"/>
              </w:rPr>
              <w:t xml:space="preserve"> </w:t>
            </w:r>
            <m:oMath>
              <m:r>
                <w:rPr>
                  <w:rFonts w:ascii="Cambria Math" w:hAnsi="Cambria Math"/>
                  <w:lang w:val="sq-AL"/>
                </w:rPr>
                <m:t>→</m:t>
              </m:r>
            </m:oMath>
            <w:r w:rsidRPr="00B21EDA">
              <w:rPr>
                <w:lang w:val="sq-AL"/>
              </w:rPr>
              <w:t xml:space="preserve"> Shkaqet për ndryshime fetare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223"/>
              <w:gridCol w:w="2015"/>
              <w:gridCol w:w="2206"/>
              <w:gridCol w:w="1631"/>
            </w:tblGrid>
            <w:tr w:rsidR="00ED490E" w:rsidRPr="00B971E2" w14:paraId="35CDB977" w14:textId="77777777">
              <w:trPr>
                <w:trHeight w:val="416"/>
              </w:trPr>
              <w:tc>
                <w:tcPr>
                  <w:tcW w:w="1223" w:type="dxa"/>
                </w:tcPr>
                <w:p w14:paraId="653B2A89" w14:textId="77777777" w:rsidR="00ED490E" w:rsidRPr="00B21EDA" w:rsidRDefault="00F049BB">
                  <w:pPr>
                    <w:spacing w:after="0" w:line="240" w:lineRule="auto"/>
                    <w:jc w:val="center"/>
                    <w:rPr>
                      <w:lang w:val="sq-AL"/>
                    </w:rPr>
                  </w:pPr>
                  <w:r w:rsidRPr="00B21EDA">
                    <w:rPr>
                      <w:lang w:val="sq-AL"/>
                    </w:rPr>
                    <w:t>GRUPI 1</w:t>
                  </w:r>
                </w:p>
              </w:tc>
              <w:tc>
                <w:tcPr>
                  <w:tcW w:w="2015" w:type="dxa"/>
                </w:tcPr>
                <w:p w14:paraId="29DBB9B7" w14:textId="77777777" w:rsidR="00ED490E" w:rsidRPr="00B21EDA" w:rsidRDefault="00F049BB">
                  <w:pPr>
                    <w:spacing w:after="0" w:line="240" w:lineRule="auto"/>
                    <w:jc w:val="center"/>
                    <w:rPr>
                      <w:lang w:val="sq-AL"/>
                    </w:rPr>
                  </w:pPr>
                  <w:r w:rsidRPr="00B21EDA">
                    <w:rPr>
                      <w:lang w:val="sq-AL"/>
                    </w:rPr>
                    <w:t>Protesta</w:t>
                  </w:r>
                </w:p>
              </w:tc>
              <w:tc>
                <w:tcPr>
                  <w:tcW w:w="2206" w:type="dxa"/>
                </w:tcPr>
                <w:p w14:paraId="6D706331" w14:textId="77777777" w:rsidR="00ED490E" w:rsidRPr="00B21EDA" w:rsidRDefault="00F049BB">
                  <w:pPr>
                    <w:spacing w:after="0" w:line="240" w:lineRule="auto"/>
                    <w:jc w:val="center"/>
                    <w:rPr>
                      <w:lang w:val="sq-AL"/>
                    </w:rPr>
                  </w:pPr>
                  <w:r w:rsidRPr="00B21EDA">
                    <w:rPr>
                      <w:lang w:val="sq-AL"/>
                    </w:rPr>
                    <w:t>Shkaqet</w:t>
                  </w:r>
                </w:p>
              </w:tc>
              <w:tc>
                <w:tcPr>
                  <w:tcW w:w="1631" w:type="dxa"/>
                </w:tcPr>
                <w:p w14:paraId="0B9A341B" w14:textId="77777777" w:rsidR="00ED490E" w:rsidRPr="00B21EDA" w:rsidRDefault="00F049BB">
                  <w:pPr>
                    <w:spacing w:after="0" w:line="240" w:lineRule="auto"/>
                    <w:jc w:val="center"/>
                    <w:rPr>
                      <w:lang w:val="sq-AL"/>
                    </w:rPr>
                  </w:pPr>
                  <w:r w:rsidRPr="00B21EDA">
                    <w:rPr>
                      <w:lang w:val="sq-AL"/>
                    </w:rPr>
                    <w:t>Pasoja</w:t>
                  </w:r>
                </w:p>
              </w:tc>
            </w:tr>
          </w:tbl>
          <w:p w14:paraId="3050D2EA" w14:textId="77777777" w:rsidR="00ED490E" w:rsidRPr="00B21EDA" w:rsidRDefault="00ED490E">
            <w:pPr>
              <w:spacing w:after="0" w:line="240" w:lineRule="auto"/>
              <w:jc w:val="center"/>
              <w:rPr>
                <w:lang w:val="sq-AL"/>
              </w:rPr>
            </w:pPr>
          </w:p>
          <w:p w14:paraId="27B815D4" w14:textId="77777777" w:rsidR="00ED490E" w:rsidRPr="00B21EDA" w:rsidRDefault="00F049BB">
            <w:pPr>
              <w:spacing w:after="0" w:line="240" w:lineRule="auto"/>
              <w:rPr>
                <w:lang w:val="sq-AL"/>
              </w:rPr>
            </w:pPr>
            <w:r w:rsidRPr="00B21EDA">
              <w:rPr>
                <w:b/>
                <w:lang w:val="sq-AL"/>
              </w:rPr>
              <w:t>Fleta 2</w:t>
            </w:r>
            <w:r w:rsidRPr="00B21EDA">
              <w:rPr>
                <w:lang w:val="sq-AL"/>
              </w:rPr>
              <w:t xml:space="preserve"> </w:t>
            </w:r>
            <m:oMath>
              <m:r>
                <w:rPr>
                  <w:rFonts w:ascii="Cambria Math" w:hAnsi="Cambria Math"/>
                  <w:lang w:val="sq-AL"/>
                </w:rPr>
                <m:t>→</m:t>
              </m:r>
            </m:oMath>
            <w:r w:rsidRPr="00B21EDA">
              <w:rPr>
                <w:lang w:val="sq-AL"/>
              </w:rPr>
              <w:t xml:space="preserve"> Martin Luteri dhe Zhan Kalvini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223"/>
              <w:gridCol w:w="2015"/>
              <w:gridCol w:w="2206"/>
              <w:gridCol w:w="1631"/>
            </w:tblGrid>
            <w:tr w:rsidR="00ED490E" w:rsidRPr="00B971E2" w14:paraId="58D20AB5" w14:textId="77777777">
              <w:trPr>
                <w:trHeight w:val="416"/>
              </w:trPr>
              <w:tc>
                <w:tcPr>
                  <w:tcW w:w="1223" w:type="dxa"/>
                </w:tcPr>
                <w:p w14:paraId="5C2A300B" w14:textId="77777777" w:rsidR="00ED490E" w:rsidRPr="00B21EDA" w:rsidRDefault="00F049BB">
                  <w:pPr>
                    <w:spacing w:after="0" w:line="240" w:lineRule="auto"/>
                    <w:jc w:val="center"/>
                    <w:rPr>
                      <w:lang w:val="sq-AL"/>
                    </w:rPr>
                  </w:pPr>
                  <w:r w:rsidRPr="00B21EDA">
                    <w:rPr>
                      <w:lang w:val="sq-AL"/>
                    </w:rPr>
                    <w:t>GRUPI 2</w:t>
                  </w:r>
                </w:p>
              </w:tc>
              <w:tc>
                <w:tcPr>
                  <w:tcW w:w="2015" w:type="dxa"/>
                </w:tcPr>
                <w:p w14:paraId="59820184" w14:textId="77777777" w:rsidR="00ED490E" w:rsidRPr="00B21EDA" w:rsidRDefault="00F049BB">
                  <w:pPr>
                    <w:spacing w:after="0" w:line="240" w:lineRule="auto"/>
                    <w:jc w:val="center"/>
                    <w:rPr>
                      <w:lang w:val="sq-AL"/>
                    </w:rPr>
                  </w:pPr>
                  <w:r w:rsidRPr="00B21EDA">
                    <w:rPr>
                      <w:lang w:val="sq-AL"/>
                    </w:rPr>
                    <w:t>Parimet</w:t>
                  </w:r>
                </w:p>
              </w:tc>
              <w:tc>
                <w:tcPr>
                  <w:tcW w:w="2206" w:type="dxa"/>
                </w:tcPr>
                <w:p w14:paraId="6B8117E4" w14:textId="77777777" w:rsidR="00ED490E" w:rsidRPr="00B21EDA" w:rsidRDefault="00F049BB">
                  <w:pPr>
                    <w:spacing w:after="0" w:line="240" w:lineRule="auto"/>
                    <w:jc w:val="center"/>
                    <w:rPr>
                      <w:lang w:val="sq-AL"/>
                    </w:rPr>
                  </w:pPr>
                  <w:r w:rsidRPr="00B21EDA">
                    <w:rPr>
                      <w:lang w:val="sq-AL"/>
                    </w:rPr>
                    <w:t>Justifikonin</w:t>
                  </w:r>
                </w:p>
              </w:tc>
              <w:tc>
                <w:tcPr>
                  <w:tcW w:w="1631" w:type="dxa"/>
                </w:tcPr>
                <w:p w14:paraId="527E7818" w14:textId="77777777" w:rsidR="00ED490E" w:rsidRPr="00B21EDA" w:rsidRDefault="00F049BB">
                  <w:pPr>
                    <w:spacing w:after="0" w:line="240" w:lineRule="auto"/>
                    <w:jc w:val="center"/>
                    <w:rPr>
                      <w:lang w:val="sq-AL"/>
                    </w:rPr>
                  </w:pPr>
                  <w:r w:rsidRPr="00B21EDA">
                    <w:rPr>
                      <w:lang w:val="sq-AL"/>
                    </w:rPr>
                    <w:t>Pasoja</w:t>
                  </w:r>
                </w:p>
              </w:tc>
            </w:tr>
          </w:tbl>
          <w:p w14:paraId="0CF1A15E" w14:textId="77777777" w:rsidR="00ED490E" w:rsidRPr="00B21EDA" w:rsidRDefault="00ED490E">
            <w:pPr>
              <w:spacing w:after="0" w:line="240" w:lineRule="auto"/>
              <w:rPr>
                <w:lang w:val="sq-AL"/>
              </w:rPr>
            </w:pPr>
          </w:p>
          <w:p w14:paraId="2CC83DEF" w14:textId="24F82765" w:rsidR="00ED490E" w:rsidRPr="00B21EDA" w:rsidRDefault="00F049BB">
            <w:pPr>
              <w:spacing w:after="0" w:line="240" w:lineRule="auto"/>
              <w:rPr>
                <w:lang w:val="sq-AL"/>
              </w:rPr>
            </w:pPr>
            <w:r w:rsidRPr="00B21EDA">
              <w:rPr>
                <w:b/>
                <w:lang w:val="sq-AL"/>
              </w:rPr>
              <w:t>Fleta 3</w:t>
            </w:r>
            <w:r w:rsidRPr="00B21EDA">
              <w:rPr>
                <w:lang w:val="sq-AL"/>
              </w:rPr>
              <w:t xml:space="preserve"> </w:t>
            </w:r>
            <m:oMath>
              <m:r>
                <w:rPr>
                  <w:rFonts w:ascii="Cambria Math" w:hAnsi="Cambria Math"/>
                  <w:lang w:val="sq-AL"/>
                </w:rPr>
                <m:t>→</m:t>
              </m:r>
            </m:oMath>
            <w:r w:rsidR="00D04376" w:rsidRPr="00B21EDA">
              <w:rPr>
                <w:lang w:val="sq-AL"/>
              </w:rPr>
              <w:t xml:space="preserve"> </w:t>
            </w:r>
            <w:r w:rsidRPr="00B21EDA">
              <w:rPr>
                <w:lang w:val="sq-AL"/>
              </w:rPr>
              <w:t>Veçoritë e reformacionit në Angli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223"/>
              <w:gridCol w:w="2015"/>
              <w:gridCol w:w="2206"/>
              <w:gridCol w:w="1631"/>
            </w:tblGrid>
            <w:tr w:rsidR="00ED490E" w:rsidRPr="00B21EDA" w14:paraId="390C85FC" w14:textId="77777777">
              <w:trPr>
                <w:trHeight w:val="416"/>
              </w:trPr>
              <w:tc>
                <w:tcPr>
                  <w:tcW w:w="122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18FCC8CD" w14:textId="77777777" w:rsidR="00ED490E" w:rsidRPr="00B21EDA" w:rsidRDefault="00F049BB">
                  <w:pPr>
                    <w:spacing w:after="0" w:line="240" w:lineRule="auto"/>
                    <w:jc w:val="center"/>
                    <w:rPr>
                      <w:lang w:val="sq-AL"/>
                    </w:rPr>
                  </w:pPr>
                  <w:r w:rsidRPr="00B21EDA">
                    <w:rPr>
                      <w:lang w:val="sq-AL"/>
                    </w:rPr>
                    <w:t>GRUPI 3</w:t>
                  </w:r>
                </w:p>
              </w:tc>
              <w:tc>
                <w:tcPr>
                  <w:tcW w:w="201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34B0252F" w14:textId="77777777" w:rsidR="00ED490E" w:rsidRPr="00B21EDA" w:rsidRDefault="00F049BB">
                  <w:pPr>
                    <w:spacing w:after="0" w:line="240" w:lineRule="auto"/>
                    <w:jc w:val="center"/>
                    <w:rPr>
                      <w:lang w:val="sq-AL"/>
                    </w:rPr>
                  </w:pPr>
                  <w:r w:rsidRPr="00B21EDA">
                    <w:rPr>
                      <w:lang w:val="sq-AL"/>
                    </w:rPr>
                    <w:t>Kisha Anglikane</w:t>
                  </w:r>
                </w:p>
              </w:tc>
              <w:tc>
                <w:tcPr>
                  <w:tcW w:w="220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648F4534" w14:textId="77777777" w:rsidR="00ED490E" w:rsidRPr="00B21EDA" w:rsidRDefault="00F049BB">
                  <w:pPr>
                    <w:spacing w:after="0" w:line="240" w:lineRule="auto"/>
                    <w:jc w:val="center"/>
                    <w:rPr>
                      <w:lang w:val="sq-AL"/>
                    </w:rPr>
                  </w:pPr>
                  <w:r w:rsidRPr="00B21EDA">
                    <w:rPr>
                      <w:lang w:val="sq-AL"/>
                    </w:rPr>
                    <w:t>Nismëtar</w:t>
                  </w:r>
                </w:p>
              </w:tc>
              <w:tc>
                <w:tcPr>
                  <w:tcW w:w="163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675EC084" w14:textId="77777777" w:rsidR="00ED490E" w:rsidRPr="00B21EDA" w:rsidRDefault="00F049BB">
                  <w:pPr>
                    <w:spacing w:after="0" w:line="240" w:lineRule="auto"/>
                    <w:jc w:val="center"/>
                    <w:rPr>
                      <w:lang w:val="sq-AL"/>
                    </w:rPr>
                  </w:pPr>
                  <w:r w:rsidRPr="00B21EDA">
                    <w:rPr>
                      <w:lang w:val="sq-AL"/>
                    </w:rPr>
                    <w:t>Degëzimet</w:t>
                  </w:r>
                </w:p>
              </w:tc>
            </w:tr>
          </w:tbl>
          <w:p w14:paraId="307CDBF4" w14:textId="77777777" w:rsidR="00ED490E" w:rsidRPr="00B21EDA" w:rsidRDefault="00ED490E">
            <w:pPr>
              <w:spacing w:after="0" w:line="240" w:lineRule="auto"/>
              <w:rPr>
                <w:lang w:val="sq-AL"/>
              </w:rPr>
            </w:pPr>
          </w:p>
          <w:p w14:paraId="410EFD73" w14:textId="77777777" w:rsidR="00ED490E" w:rsidRPr="00B21EDA" w:rsidRDefault="00F049BB">
            <w:pPr>
              <w:spacing w:after="0" w:line="240" w:lineRule="auto"/>
              <w:rPr>
                <w:b/>
                <w:lang w:val="sq-AL"/>
              </w:rPr>
            </w:pPr>
            <w:r w:rsidRPr="00B21EDA">
              <w:rPr>
                <w:b/>
                <w:lang w:val="sq-AL"/>
              </w:rPr>
              <w:t>Përforcimi</w:t>
            </w:r>
          </w:p>
          <w:p w14:paraId="771E0E80" w14:textId="77777777" w:rsidR="00ED490E" w:rsidRPr="00B21EDA" w:rsidRDefault="00F049BB">
            <w:pPr>
              <w:spacing w:after="0" w:line="240" w:lineRule="auto"/>
              <w:rPr>
                <w:lang w:val="sq-AL"/>
              </w:rPr>
            </w:pPr>
            <w:r w:rsidRPr="00B21EDA">
              <w:rPr>
                <w:lang w:val="sq-AL"/>
              </w:rPr>
              <w:t>Mësuesi/ja ndërton në tabelë hartën e konceptit dhe u kërkon nxënësve sipas grupeve ta plotësojnë atë duke shkëmbyer mendime.</w:t>
            </w:r>
          </w:p>
          <w:p w14:paraId="571F29A7" w14:textId="77777777" w:rsidR="00ED490E" w:rsidRPr="00B21EDA" w:rsidRDefault="004D1A91">
            <w:pPr>
              <w:spacing w:after="0" w:line="240" w:lineRule="auto"/>
              <w:rPr>
                <w:lang w:val="sq-AL"/>
              </w:rPr>
            </w:pPr>
            <w:r>
              <w:rPr>
                <w:sz w:val="24"/>
                <w:lang w:val="sq-AL"/>
              </w:rPr>
              <w:pict w14:anchorId="36D2312F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2060" type="#_x0000_t202" alt="" style="position:absolute;margin-left:305.85pt;margin-top:8.35pt;width:65.4pt;height:26.35pt;z-index:251668480;mso-wrap-style:square;mso-wrap-edited:f;mso-width-percent:0;mso-height-percent:0;mso-width-percent:0;mso-height-percent:0;mso-width-relative:page;mso-height-relative:page;v-text-anchor:top">
                  <v:textbox>
                    <w:txbxContent>
                      <w:p w14:paraId="23CC7E2D" w14:textId="77777777" w:rsidR="00ED490E" w:rsidRDefault="00F049BB">
                        <w:pPr>
                          <w:rPr>
                            <w:lang w:val="sq-AL"/>
                          </w:rPr>
                        </w:pPr>
                        <w:r>
                          <w:rPr>
                            <w:lang w:val="sq-AL"/>
                          </w:rPr>
                          <w:t>Kalvinizmi</w:t>
                        </w:r>
                      </w:p>
                    </w:txbxContent>
                  </v:textbox>
                </v:shape>
              </w:pict>
            </w:r>
            <w:r>
              <w:rPr>
                <w:lang w:val="sq-AL"/>
              </w:rPr>
              <w:pict w14:anchorId="38B5960A">
                <v:shape id="_x0000_s2059" type="#_x0000_t202" alt="" style="position:absolute;margin-left:187.35pt;margin-top:10.4pt;width:65.25pt;height:19.5pt;z-index:251665408;mso-wrap-style:square;mso-wrap-edited:f;mso-width-percent:0;mso-height-percent:0;mso-width-percent:0;mso-height-percent:0;mso-width-relative:page;mso-height-relative:page;v-text-anchor:top">
                  <v:textbox>
                    <w:txbxContent>
                      <w:p w14:paraId="6ED31A91" w14:textId="77777777" w:rsidR="00ED490E" w:rsidRDefault="00F049BB">
                        <w:pPr>
                          <w:jc w:val="center"/>
                          <w:rPr>
                            <w:lang w:val="sq-AL"/>
                          </w:rPr>
                        </w:pPr>
                        <w:r>
                          <w:rPr>
                            <w:lang w:val="sq-AL"/>
                          </w:rPr>
                          <w:t>Shkaqet</w:t>
                        </w:r>
                      </w:p>
                    </w:txbxContent>
                  </v:textbox>
                </v:shape>
              </w:pict>
            </w:r>
          </w:p>
          <w:p w14:paraId="618DCDE6" w14:textId="77777777" w:rsidR="00ED490E" w:rsidRPr="00B21EDA" w:rsidRDefault="00ED490E">
            <w:pPr>
              <w:spacing w:after="0" w:line="240" w:lineRule="auto"/>
              <w:rPr>
                <w:lang w:val="sq-AL"/>
              </w:rPr>
            </w:pPr>
          </w:p>
          <w:p w14:paraId="1820CF6B" w14:textId="77777777" w:rsidR="00ED490E" w:rsidRPr="00B21EDA" w:rsidRDefault="004D1A91">
            <w:pPr>
              <w:spacing w:after="0" w:line="240" w:lineRule="auto"/>
              <w:rPr>
                <w:lang w:val="sq-AL"/>
              </w:rPr>
            </w:pPr>
            <w:r>
              <w:rPr>
                <w:sz w:val="24"/>
                <w:lang w:val="sq-AL"/>
              </w:rPr>
              <w:pict w14:anchorId="2949DFCA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2058" type="#_x0000_t32" alt="" style="position:absolute;margin-left:320.85pt;margin-top:1.4pt;width:0;height:19.5pt;flip:y;z-index:251669504;mso-wrap-edited:f;mso-width-percent:0;mso-height-percent:0;mso-width-percent:0;mso-height-percent:0;mso-width-relative:page;mso-height-relative:page" o:connectortype="straight">
                  <v:stroke endarrow="block"/>
                </v:shape>
              </w:pict>
            </w:r>
            <w:r>
              <w:rPr>
                <w:lang w:val="sq-AL"/>
              </w:rPr>
              <w:pict w14:anchorId="121B2047">
                <v:shape id="_x0000_s2057" type="#_x0000_t32" alt="" style="position:absolute;margin-left:215.85pt;margin-top:3.05pt;width:0;height:19.5pt;flip:y;z-index:251661312;mso-wrap-edited:f;mso-width-percent:0;mso-height-percent:0;mso-width-percent:0;mso-height-percent:0;mso-width-relative:page;mso-height-relative:page" o:connectortype="straight">
                  <v:stroke endarrow="block"/>
                </v:shape>
              </w:pict>
            </w:r>
          </w:p>
          <w:p w14:paraId="3DC1EDB3" w14:textId="77777777" w:rsidR="00ED490E" w:rsidRPr="00B21EDA" w:rsidRDefault="004D1A91">
            <w:pPr>
              <w:spacing w:after="0" w:line="240" w:lineRule="auto"/>
              <w:rPr>
                <w:lang w:val="sq-AL"/>
              </w:rPr>
            </w:pPr>
            <w:r>
              <w:rPr>
                <w:lang w:val="sq-AL"/>
              </w:rPr>
              <w:pict w14:anchorId="35B1F9BE">
                <v:shape id="_x0000_s2056" type="#_x0000_t202" alt="" style="position:absolute;margin-left:62.1pt;margin-top:9.1pt;width:80.25pt;height:21.75pt;z-index:251667456;mso-wrap-style:square;mso-wrap-edited:f;mso-width-percent:0;mso-height-percent:0;mso-width-percent:0;mso-height-percent:0;mso-width-relative:page;mso-height-relative:page;v-text-anchor:top">
                  <v:textbox>
                    <w:txbxContent>
                      <w:p w14:paraId="5F6E271C" w14:textId="77777777" w:rsidR="00ED490E" w:rsidRDefault="00F049BB">
                        <w:pPr>
                          <w:rPr>
                            <w:lang w:val="sq-AL"/>
                          </w:rPr>
                        </w:pPr>
                        <w:r>
                          <w:rPr>
                            <w:lang w:val="sq-AL"/>
                          </w:rPr>
                          <w:t>Reformatoret</w:t>
                        </w:r>
                      </w:p>
                    </w:txbxContent>
                  </v:textbox>
                </v:shape>
              </w:pict>
            </w:r>
            <w:r>
              <w:rPr>
                <w:lang w:val="sq-AL"/>
              </w:rPr>
              <w:pict w14:anchorId="07C6BF79">
                <v:shape id="_x0000_s2055" type="#_x0000_t202" alt="" style="position:absolute;margin-left:161.85pt;margin-top:9.1pt;width:190.5pt;height:21.75pt;z-index:251659264;mso-wrap-style:square;mso-wrap-edited:f;mso-width-percent:0;mso-height-percent:0;mso-width-percent:0;mso-height-percent:0;mso-width-relative:page;mso-height-relative:page;v-text-anchor:top" fillcolor="#d8d8d8">
                  <v:textbox>
                    <w:txbxContent>
                      <w:p w14:paraId="51E0D92A" w14:textId="6E4755BE" w:rsidR="00ED490E" w:rsidRDefault="00F049BB">
                        <w:pPr>
                          <w:rPr>
                            <w:lang w:val="sq-AL"/>
                          </w:rPr>
                        </w:pPr>
                        <w:r>
                          <w:rPr>
                            <w:lang w:val="sq-AL"/>
                          </w:rPr>
                          <w:t xml:space="preserve"> </w:t>
                        </w:r>
                        <w:r w:rsidR="00D04376">
                          <w:rPr>
                            <w:lang w:val="sq-AL"/>
                          </w:rPr>
                          <w:t xml:space="preserve">           Reformacioni p</w:t>
                        </w:r>
                        <w:r>
                          <w:rPr>
                            <w:lang w:val="sq-AL"/>
                          </w:rPr>
                          <w:t>rotestant</w:t>
                        </w:r>
                      </w:p>
                    </w:txbxContent>
                  </v:textbox>
                </v:shape>
              </w:pict>
            </w:r>
          </w:p>
          <w:p w14:paraId="53C8BDD9" w14:textId="77777777" w:rsidR="00ED490E" w:rsidRPr="00B21EDA" w:rsidRDefault="004D1A91">
            <w:pPr>
              <w:spacing w:after="0" w:line="240" w:lineRule="auto"/>
              <w:rPr>
                <w:lang w:val="sq-AL"/>
              </w:rPr>
            </w:pPr>
            <w:r>
              <w:rPr>
                <w:lang w:val="sq-AL"/>
              </w:rPr>
              <w:pict w14:anchorId="6EAC4970">
                <v:shape id="_x0000_s2054" type="#_x0000_t32" alt="" style="position:absolute;margin-left:142.35pt;margin-top:6.95pt;width:19.5pt;height:.75pt;flip:x;z-index:251663360;mso-wrap-edited:f;mso-width-percent:0;mso-height-percent:0;mso-width-percent:0;mso-height-percent:0;mso-width-relative:page;mso-height-relative:page" o:connectortype="straight">
                  <v:stroke endarrow="block"/>
                </v:shape>
              </w:pict>
            </w:r>
          </w:p>
          <w:p w14:paraId="57281528" w14:textId="77777777" w:rsidR="00ED490E" w:rsidRPr="00B21EDA" w:rsidRDefault="004D1A91">
            <w:pPr>
              <w:spacing w:after="0" w:line="240" w:lineRule="auto"/>
              <w:rPr>
                <w:lang w:val="sq-AL"/>
              </w:rPr>
            </w:pPr>
            <w:r>
              <w:rPr>
                <w:lang w:val="sq-AL"/>
              </w:rPr>
              <w:pict w14:anchorId="628A4EA3">
                <v:shape id="_x0000_s2053" type="#_x0000_t32" alt="" style="position:absolute;margin-left:293.1pt;margin-top:4pt;width:0;height:22.1pt;z-index:251662336;mso-wrap-edited:f;mso-width-percent:0;mso-height-percent:0;mso-width-percent:0;mso-height-percent:0;mso-width-relative:page;mso-height-relative:page" o:connectortype="straight">
                  <v:stroke endarrow="block"/>
                </v:shape>
              </w:pict>
            </w:r>
            <w:r>
              <w:rPr>
                <w:lang w:val="sq-AL"/>
              </w:rPr>
              <w:pict w14:anchorId="6EF7B447">
                <v:shape id="_x0000_s2052" type="#_x0000_t32" alt="" style="position:absolute;margin-left:187.35pt;margin-top:4pt;width:0;height:22.1pt;z-index:251664384;mso-wrap-edited:f;mso-width-percent:0;mso-height-percent:0;mso-width-percent:0;mso-height-percent:0;mso-width-relative:page;mso-height-relative:page" o:connectortype="straight">
                  <v:stroke endarrow="block"/>
                </v:shape>
              </w:pict>
            </w:r>
          </w:p>
          <w:p w14:paraId="37C08BE1" w14:textId="4A876DD0" w:rsidR="00ED490E" w:rsidRPr="00B21EDA" w:rsidRDefault="004D1A91">
            <w:pPr>
              <w:spacing w:after="0" w:line="240" w:lineRule="auto"/>
              <w:rPr>
                <w:lang w:val="sq-AL"/>
              </w:rPr>
            </w:pPr>
            <w:r>
              <w:rPr>
                <w:lang w:val="sq-AL"/>
              </w:rPr>
              <w:pict w14:anchorId="41E86CF9">
                <v:shape id="_x0000_s2051" type="#_x0000_t202" alt="" style="position:absolute;margin-left:267.6pt;margin-top:12.7pt;width:70.65pt;height:22.4pt;z-index:251666432;mso-wrap-style:square;mso-wrap-edited:f;mso-width-percent:0;mso-height-percent:0;mso-width-percent:0;mso-height-percent:0;mso-width-relative:page;mso-height-relative:page;v-text-anchor:top">
                  <v:textbox>
                    <w:txbxContent>
                      <w:p w14:paraId="5ED16B29" w14:textId="77777777" w:rsidR="00ED490E" w:rsidRDefault="00F049BB">
                        <w:pPr>
                          <w:rPr>
                            <w:lang w:val="sq-AL"/>
                          </w:rPr>
                        </w:pPr>
                        <w:r>
                          <w:rPr>
                            <w:lang w:val="sq-AL"/>
                          </w:rPr>
                          <w:t>Rezultatet</w:t>
                        </w:r>
                      </w:p>
                    </w:txbxContent>
                  </v:textbox>
                </v:shape>
              </w:pict>
            </w:r>
            <w:r>
              <w:rPr>
                <w:lang w:val="sq-AL"/>
              </w:rPr>
              <w:pict w14:anchorId="2FCC0BAB">
                <v:shape id="_x0000_s2050" type="#_x0000_t202" alt="" style="position:absolute;margin-left:119.1pt;margin-top:12.7pt;width:117pt;height:25.9pt;z-index:251660288;mso-wrap-style:square;mso-wrap-edited:f;mso-width-percent:0;mso-height-percent:0;mso-width-percent:0;mso-height-percent:0;mso-width-relative:page;mso-height-relative:page;v-text-anchor:top">
                  <v:textbox>
                    <w:txbxContent>
                      <w:p w14:paraId="7C30A0FF" w14:textId="77777777" w:rsidR="00ED490E" w:rsidRDefault="00F049BB">
                        <w:pPr>
                          <w:rPr>
                            <w:lang w:val="sq-AL"/>
                          </w:rPr>
                        </w:pPr>
                        <w:r>
                          <w:rPr>
                            <w:lang w:val="sq-AL"/>
                          </w:rPr>
                          <w:t>Reformacioni në Angli</w:t>
                        </w:r>
                      </w:p>
                    </w:txbxContent>
                  </v:textbox>
                </v:shape>
              </w:pict>
            </w:r>
          </w:p>
          <w:p w14:paraId="70C3033D" w14:textId="77777777" w:rsidR="00ED490E" w:rsidRPr="00B21EDA" w:rsidRDefault="00ED490E">
            <w:pPr>
              <w:spacing w:after="0" w:line="240" w:lineRule="auto"/>
              <w:rPr>
                <w:lang w:val="sq-AL"/>
              </w:rPr>
            </w:pPr>
          </w:p>
          <w:p w14:paraId="04602676" w14:textId="77777777" w:rsidR="00ED490E" w:rsidRPr="00B21EDA" w:rsidRDefault="00ED490E">
            <w:pPr>
              <w:spacing w:after="0" w:line="240" w:lineRule="auto"/>
              <w:rPr>
                <w:lang w:val="sq-AL"/>
              </w:rPr>
            </w:pPr>
          </w:p>
          <w:p w14:paraId="77B03489" w14:textId="77777777" w:rsidR="00ED490E" w:rsidRPr="00B21EDA" w:rsidRDefault="00ED490E">
            <w:pPr>
              <w:spacing w:after="0" w:line="240" w:lineRule="auto"/>
              <w:rPr>
                <w:lang w:val="sq-AL"/>
              </w:rPr>
            </w:pPr>
          </w:p>
          <w:p w14:paraId="3DDC6A66" w14:textId="66F6F066" w:rsidR="00ED490E" w:rsidRPr="00B21EDA" w:rsidRDefault="00B971E2">
            <w:pPr>
              <w:spacing w:after="0" w:line="240" w:lineRule="auto"/>
              <w:rPr>
                <w:lang w:val="sq-AL"/>
              </w:rPr>
            </w:pPr>
            <w:r>
              <w:rPr>
                <w:lang w:val="sq-AL"/>
              </w:rPr>
              <w:t xml:space="preserve"> </w:t>
            </w:r>
          </w:p>
        </w:tc>
      </w:tr>
      <w:tr w:rsidR="00ED490E" w:rsidRPr="00B971E2" w14:paraId="55FE4CD5" w14:textId="77777777">
        <w:trPr>
          <w:trHeight w:val="1088"/>
        </w:trPr>
        <w:tc>
          <w:tcPr>
            <w:tcW w:w="10530" w:type="dxa"/>
            <w:tcBorders>
              <w:top w:val="single" w:sz="4" w:space="0" w:color="auto"/>
              <w:bottom w:val="single" w:sz="4" w:space="0" w:color="auto"/>
            </w:tcBorders>
          </w:tcPr>
          <w:p w14:paraId="03A2386B" w14:textId="77777777" w:rsidR="00963C21" w:rsidRPr="00B21EDA" w:rsidRDefault="00963C21">
            <w:pPr>
              <w:spacing w:after="0" w:line="240" w:lineRule="auto"/>
              <w:rPr>
                <w:rFonts w:cs="Times New Roman"/>
                <w:b/>
                <w:lang w:val="sq-AL"/>
              </w:rPr>
            </w:pPr>
          </w:p>
          <w:p w14:paraId="015B1EFE" w14:textId="4368B764" w:rsidR="00ED490E" w:rsidRPr="00B21EDA" w:rsidRDefault="00F049BB">
            <w:pPr>
              <w:spacing w:after="0" w:line="240" w:lineRule="auto"/>
              <w:rPr>
                <w:rFonts w:cs="Times New Roman"/>
                <w:b/>
                <w:lang w:val="sq-AL"/>
              </w:rPr>
            </w:pPr>
            <w:r w:rsidRPr="00B21EDA">
              <w:rPr>
                <w:rFonts w:cs="Times New Roman"/>
                <w:b/>
                <w:lang w:val="sq-AL"/>
              </w:rPr>
              <w:t>VLERËSIMI</w:t>
            </w:r>
            <w:r w:rsidRPr="00B21EDA">
              <w:rPr>
                <w:rFonts w:cs="Times New Roman"/>
                <w:lang w:val="sq-AL"/>
              </w:rPr>
              <w:t>: Strukturimi i shënimeve, nxënësi do vler</w:t>
            </w:r>
            <w:r w:rsidR="00D04376" w:rsidRPr="00B21EDA">
              <w:rPr>
                <w:rFonts w:cs="Times New Roman"/>
                <w:lang w:val="sq-AL"/>
              </w:rPr>
              <w:t>ë</w:t>
            </w:r>
            <w:r w:rsidRPr="00B21EDA">
              <w:rPr>
                <w:rFonts w:cs="Times New Roman"/>
                <w:lang w:val="sq-AL"/>
              </w:rPr>
              <w:t>sohet mbështetur në rezultatet e të nxënit:</w:t>
            </w:r>
            <w:r w:rsidR="00D04376" w:rsidRPr="00B21EDA">
              <w:rPr>
                <w:rFonts w:cs="Times New Roman"/>
                <w:lang w:val="sq-AL"/>
              </w:rPr>
              <w:t xml:space="preserve"> </w:t>
            </w:r>
            <w:r w:rsidRPr="00B21EDA">
              <w:rPr>
                <w:rFonts w:cs="Times New Roman"/>
                <w:lang w:val="sq-AL"/>
              </w:rPr>
              <w:t>N2,</w:t>
            </w:r>
            <w:r w:rsidR="00D04376" w:rsidRPr="00B21EDA">
              <w:rPr>
                <w:rFonts w:cs="Times New Roman"/>
                <w:lang w:val="sq-AL"/>
              </w:rPr>
              <w:t xml:space="preserve"> </w:t>
            </w:r>
            <w:r w:rsidRPr="00B21EDA">
              <w:rPr>
                <w:rFonts w:cs="Times New Roman"/>
                <w:lang w:val="sq-AL"/>
              </w:rPr>
              <w:t>N3,</w:t>
            </w:r>
            <w:r w:rsidR="00D04376" w:rsidRPr="00B21EDA">
              <w:rPr>
                <w:rFonts w:cs="Times New Roman"/>
                <w:lang w:val="sq-AL"/>
              </w:rPr>
              <w:t xml:space="preserve"> </w:t>
            </w:r>
            <w:r w:rsidRPr="00B21EDA">
              <w:rPr>
                <w:rFonts w:cs="Times New Roman"/>
                <w:lang w:val="sq-AL"/>
              </w:rPr>
              <w:t>N4.</w:t>
            </w:r>
          </w:p>
          <w:p w14:paraId="1FC099A4" w14:textId="77777777" w:rsidR="00ED490E" w:rsidRPr="00B21EDA" w:rsidRDefault="00F049BB">
            <w:pPr>
              <w:spacing w:after="0" w:line="240" w:lineRule="auto"/>
              <w:rPr>
                <w:rFonts w:cs="Times New Roman"/>
                <w:lang w:val="sq-AL"/>
              </w:rPr>
            </w:pPr>
            <w:r w:rsidRPr="00B21EDA">
              <w:rPr>
                <w:rFonts w:cs="Times New Roman"/>
                <w:i/>
                <w:lang w:val="sq-AL"/>
              </w:rPr>
              <w:t>Niveli 2</w:t>
            </w:r>
            <w:r w:rsidRPr="00B21EDA">
              <w:rPr>
                <w:rFonts w:cs="Times New Roman"/>
                <w:lang w:val="sq-AL"/>
              </w:rPr>
              <w:t>. Nxënësi:</w:t>
            </w:r>
          </w:p>
          <w:p w14:paraId="3AD2F83B" w14:textId="77777777" w:rsidR="00ED490E" w:rsidRPr="00B21EDA" w:rsidRDefault="00F049BB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B21EDA">
              <w:rPr>
                <w:sz w:val="24"/>
                <w:szCs w:val="24"/>
                <w:lang w:val="sq-AL"/>
              </w:rPr>
              <w:t>Përcakton shkaqet për ndryshimet fetare.</w:t>
            </w:r>
          </w:p>
          <w:p w14:paraId="4A89B1A2" w14:textId="77777777" w:rsidR="00ED490E" w:rsidRPr="00B21EDA" w:rsidRDefault="00ED490E">
            <w:pPr>
              <w:spacing w:after="0" w:line="240" w:lineRule="auto"/>
              <w:rPr>
                <w:rFonts w:cs="Times New Roman"/>
                <w:i/>
                <w:lang w:val="sq-AL"/>
              </w:rPr>
            </w:pPr>
          </w:p>
          <w:p w14:paraId="1F706CDE" w14:textId="77777777" w:rsidR="00ED490E" w:rsidRPr="00B21EDA" w:rsidRDefault="00F049BB">
            <w:pPr>
              <w:spacing w:after="0" w:line="240" w:lineRule="auto"/>
              <w:rPr>
                <w:rFonts w:cs="Times New Roman"/>
                <w:lang w:val="sq-AL"/>
              </w:rPr>
            </w:pPr>
            <w:r w:rsidRPr="00B21EDA">
              <w:rPr>
                <w:rFonts w:cs="Times New Roman"/>
                <w:i/>
                <w:lang w:val="sq-AL"/>
              </w:rPr>
              <w:t>Niveli 3</w:t>
            </w:r>
            <w:r w:rsidRPr="00B21EDA">
              <w:rPr>
                <w:rFonts w:cs="Times New Roman"/>
                <w:lang w:val="sq-AL"/>
              </w:rPr>
              <w:t>. Nxënësi:</w:t>
            </w:r>
          </w:p>
          <w:p w14:paraId="370D5265" w14:textId="77777777" w:rsidR="00ED490E" w:rsidRPr="00B21EDA" w:rsidRDefault="00F049BB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B21EDA">
              <w:rPr>
                <w:sz w:val="24"/>
                <w:szCs w:val="24"/>
                <w:lang w:val="sq-AL"/>
              </w:rPr>
              <w:t>P</w:t>
            </w:r>
            <w:r w:rsidRPr="00B21EDA">
              <w:rPr>
                <w:rFonts w:cstheme="minorHAnsi"/>
                <w:sz w:val="24"/>
                <w:szCs w:val="24"/>
                <w:lang w:val="sq-AL"/>
              </w:rPr>
              <w:t>ë</w:t>
            </w:r>
            <w:r w:rsidRPr="00B21EDA">
              <w:rPr>
                <w:sz w:val="24"/>
                <w:szCs w:val="24"/>
                <w:lang w:val="sq-AL"/>
              </w:rPr>
              <w:t>rshkruan idetë reformiste të Luterit.</w:t>
            </w:r>
          </w:p>
          <w:p w14:paraId="151ECD0D" w14:textId="77777777" w:rsidR="00ED490E" w:rsidRPr="00B21EDA" w:rsidRDefault="00ED490E">
            <w:pPr>
              <w:spacing w:after="0" w:line="240" w:lineRule="auto"/>
              <w:ind w:left="360"/>
              <w:rPr>
                <w:rFonts w:cs="Times New Roman"/>
                <w:i/>
                <w:lang w:val="sq-AL"/>
              </w:rPr>
            </w:pPr>
          </w:p>
          <w:p w14:paraId="59AD35D3" w14:textId="77777777" w:rsidR="00ED490E" w:rsidRPr="00B21EDA" w:rsidRDefault="00F049BB">
            <w:pPr>
              <w:spacing w:after="0" w:line="240" w:lineRule="auto"/>
              <w:rPr>
                <w:rFonts w:cs="Times New Roman"/>
                <w:lang w:val="sq-AL"/>
              </w:rPr>
            </w:pPr>
            <w:r w:rsidRPr="00B21EDA">
              <w:rPr>
                <w:rFonts w:cs="Times New Roman"/>
                <w:i/>
                <w:lang w:val="sq-AL"/>
              </w:rPr>
              <w:t>Niveli 4</w:t>
            </w:r>
            <w:r w:rsidRPr="00B21EDA">
              <w:rPr>
                <w:rFonts w:cs="Times New Roman"/>
                <w:lang w:val="sq-AL"/>
              </w:rPr>
              <w:t>. Nxënësi:</w:t>
            </w:r>
          </w:p>
          <w:p w14:paraId="64F6D224" w14:textId="77777777" w:rsidR="00ED490E" w:rsidRPr="00B21EDA" w:rsidRDefault="00F049BB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B21EDA">
              <w:rPr>
                <w:sz w:val="24"/>
                <w:szCs w:val="24"/>
                <w:lang w:val="sq-AL"/>
              </w:rPr>
              <w:t xml:space="preserve">Analizon veçoritë e reformacionit në Angli. </w:t>
            </w:r>
          </w:p>
          <w:p w14:paraId="6BE89DE5" w14:textId="77777777" w:rsidR="00ED490E" w:rsidRPr="00B21EDA" w:rsidRDefault="00ED490E">
            <w:pPr>
              <w:pStyle w:val="ListParagraph"/>
              <w:spacing w:after="0" w:line="240" w:lineRule="auto"/>
              <w:ind w:left="360"/>
              <w:rPr>
                <w:b/>
                <w:lang w:val="sq-AL"/>
              </w:rPr>
            </w:pPr>
          </w:p>
        </w:tc>
      </w:tr>
      <w:tr w:rsidR="00ED490E" w:rsidRPr="00B21EDA" w14:paraId="7F9B06A6" w14:textId="77777777">
        <w:trPr>
          <w:trHeight w:val="405"/>
        </w:trPr>
        <w:tc>
          <w:tcPr>
            <w:tcW w:w="10530" w:type="dxa"/>
            <w:tcBorders>
              <w:top w:val="single" w:sz="4" w:space="0" w:color="auto"/>
            </w:tcBorders>
          </w:tcPr>
          <w:p w14:paraId="17D65DED" w14:textId="77777777" w:rsidR="00ED490E" w:rsidRPr="00B21EDA" w:rsidRDefault="00F049BB">
            <w:pPr>
              <w:spacing w:after="0" w:line="240" w:lineRule="auto"/>
              <w:rPr>
                <w:b/>
                <w:lang w:val="sq-AL"/>
              </w:rPr>
            </w:pPr>
            <w:r w:rsidRPr="00B21EDA">
              <w:rPr>
                <w:b/>
                <w:lang w:val="sq-AL"/>
              </w:rPr>
              <w:t xml:space="preserve">Detyra dhe puna e pavarur: </w:t>
            </w:r>
          </w:p>
          <w:p w14:paraId="15DDF8B5" w14:textId="5B9A0C8B" w:rsidR="00ED490E" w:rsidRPr="00B21EDA" w:rsidRDefault="00F049BB" w:rsidP="00D04376">
            <w:pPr>
              <w:spacing w:after="0" w:line="240" w:lineRule="auto"/>
              <w:rPr>
                <w:lang w:val="sq-AL"/>
              </w:rPr>
            </w:pPr>
            <w:r w:rsidRPr="00B21EDA">
              <w:rPr>
                <w:lang w:val="sq-AL"/>
              </w:rPr>
              <w:t xml:space="preserve">Shënime të strukturuara për Reformat </w:t>
            </w:r>
            <w:r w:rsidR="00D04376" w:rsidRPr="00B21EDA">
              <w:rPr>
                <w:sz w:val="24"/>
                <w:szCs w:val="24"/>
                <w:lang w:val="sq-AL"/>
              </w:rPr>
              <w:t>p</w:t>
            </w:r>
            <w:r w:rsidRPr="00B21EDA">
              <w:rPr>
                <w:sz w:val="24"/>
                <w:szCs w:val="24"/>
                <w:lang w:val="sq-AL"/>
              </w:rPr>
              <w:t>rotestante</w:t>
            </w:r>
            <w:r w:rsidR="00963C21" w:rsidRPr="00B21EDA">
              <w:rPr>
                <w:lang w:val="sq-AL"/>
              </w:rPr>
              <w:t>.</w:t>
            </w:r>
          </w:p>
        </w:tc>
      </w:tr>
    </w:tbl>
    <w:p w14:paraId="795B18C5" w14:textId="77777777" w:rsidR="00ED490E" w:rsidRPr="00B21EDA" w:rsidRDefault="00ED490E">
      <w:pPr>
        <w:rPr>
          <w:lang w:val="sq-AL"/>
        </w:rPr>
      </w:pPr>
    </w:p>
    <w:sectPr w:rsidR="00ED490E" w:rsidRPr="00B21EDA">
      <w:pgSz w:w="11907" w:h="1683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702ACA" w14:textId="77777777" w:rsidR="004D1A91" w:rsidRDefault="004D1A91">
      <w:pPr>
        <w:spacing w:line="240" w:lineRule="auto"/>
      </w:pPr>
      <w:r>
        <w:separator/>
      </w:r>
    </w:p>
  </w:endnote>
  <w:endnote w:type="continuationSeparator" w:id="0">
    <w:p w14:paraId="472AFEE2" w14:textId="77777777" w:rsidR="004D1A91" w:rsidRDefault="004D1A9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883940" w14:textId="77777777" w:rsidR="004D1A91" w:rsidRDefault="004D1A91">
      <w:pPr>
        <w:spacing w:after="0"/>
      </w:pPr>
      <w:r>
        <w:separator/>
      </w:r>
    </w:p>
  </w:footnote>
  <w:footnote w:type="continuationSeparator" w:id="0">
    <w:p w14:paraId="0965C241" w14:textId="77777777" w:rsidR="004D1A91" w:rsidRDefault="004D1A9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DA709B"/>
    <w:multiLevelType w:val="multilevel"/>
    <w:tmpl w:val="0ADA709B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 w15:restartNumberingAfterBreak="0">
    <w:nsid w:val="15045BF1"/>
    <w:multiLevelType w:val="multilevel"/>
    <w:tmpl w:val="15045BF1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 w15:restartNumberingAfterBreak="0">
    <w:nsid w:val="1512166C"/>
    <w:multiLevelType w:val="multilevel"/>
    <w:tmpl w:val="1512166C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2DF2495"/>
    <w:multiLevelType w:val="multilevel"/>
    <w:tmpl w:val="42DF2495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EB76B7B"/>
    <w:multiLevelType w:val="multilevel"/>
    <w:tmpl w:val="5EB76B7B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" w15:restartNumberingAfterBreak="0">
    <w:nsid w:val="78466D77"/>
    <w:multiLevelType w:val="multilevel"/>
    <w:tmpl w:val="78466D77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64227167">
    <w:abstractNumId w:val="0"/>
  </w:num>
  <w:num w:numId="2" w16cid:durableId="1731003051">
    <w:abstractNumId w:val="5"/>
  </w:num>
  <w:num w:numId="3" w16cid:durableId="1693720824">
    <w:abstractNumId w:val="4"/>
  </w:num>
  <w:num w:numId="4" w16cid:durableId="1813862320">
    <w:abstractNumId w:val="1"/>
  </w:num>
  <w:num w:numId="5" w16cid:durableId="372732677">
    <w:abstractNumId w:val="2"/>
  </w:num>
  <w:num w:numId="6" w16cid:durableId="115206388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drawingGridHorizontalSpacing w:val="110"/>
  <w:displayHorizontalDrawingGridEvery w:val="2"/>
  <w:characterSpacingControl w:val="doNotCompress"/>
  <w:hdrShapeDefaults>
    <o:shapedefaults v:ext="edit" spidmax="2061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2A01"/>
    <w:rsid w:val="00070600"/>
    <w:rsid w:val="000F7A85"/>
    <w:rsid w:val="001A141D"/>
    <w:rsid w:val="00233663"/>
    <w:rsid w:val="00281743"/>
    <w:rsid w:val="003F1E8F"/>
    <w:rsid w:val="0048015D"/>
    <w:rsid w:val="004D1A91"/>
    <w:rsid w:val="004F2C23"/>
    <w:rsid w:val="007267A5"/>
    <w:rsid w:val="008111CC"/>
    <w:rsid w:val="0083475D"/>
    <w:rsid w:val="00846C4B"/>
    <w:rsid w:val="008739FA"/>
    <w:rsid w:val="00963C21"/>
    <w:rsid w:val="00971DCD"/>
    <w:rsid w:val="0097319B"/>
    <w:rsid w:val="009F5B5E"/>
    <w:rsid w:val="00B21EDA"/>
    <w:rsid w:val="00B47AF9"/>
    <w:rsid w:val="00B971E2"/>
    <w:rsid w:val="00C34704"/>
    <w:rsid w:val="00D04376"/>
    <w:rsid w:val="00D60606"/>
    <w:rsid w:val="00DD3DC9"/>
    <w:rsid w:val="00E02A01"/>
    <w:rsid w:val="00ED490E"/>
    <w:rsid w:val="00EF76A4"/>
    <w:rsid w:val="00F049BB"/>
    <w:rsid w:val="00F51FA0"/>
    <w:rsid w:val="00F7292E"/>
    <w:rsid w:val="00FC29AC"/>
    <w:rsid w:val="7C047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61" fillcolor="white">
      <v:fill color="white"/>
    </o:shapedefaults>
    <o:shapelayout v:ext="edit">
      <o:idmap v:ext="edit" data="2"/>
      <o:rules v:ext="edit">
        <o:r id="V:Rule1" type="connector" idref="#_x0000_s2052"/>
        <o:r id="V:Rule2" type="connector" idref="#_x0000_s2053"/>
        <o:r id="V:Rule3" type="connector" idref="#_x0000_s2054"/>
        <o:r id="V:Rule4" type="connector" idref="#_x0000_s2057"/>
        <o:r id="V:Rule5" type="connector" idref="#_x0000_s2058"/>
      </o:rules>
    </o:shapelayout>
  </w:shapeDefaults>
  <w:decimalSymbol w:val=","/>
  <w:listSeparator w:val=","/>
  <w14:docId w14:val="39A36F7B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semiHidden/>
    <w:unhideWhenUsed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semiHidden/>
    <w:qFormat/>
  </w:style>
  <w:style w:type="character" w:customStyle="1" w:styleId="FooterChar">
    <w:name w:val="Footer Char"/>
    <w:basedOn w:val="DefaultParagraphFont"/>
    <w:link w:val="Footer"/>
    <w:uiPriority w:val="99"/>
    <w:semiHidden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41"/>
    <customShpInfo spid="_x0000_s1035"/>
    <customShpInfo spid="_x0000_s1042"/>
    <customShpInfo spid="_x0000_s1029"/>
    <customShpInfo spid="_x0000_s1039"/>
    <customShpInfo spid="_x0000_s1026"/>
    <customShpInfo spid="_x0000_s1033"/>
    <customShpInfo spid="_x0000_s1032"/>
    <customShpInfo spid="_x0000_s1034"/>
    <customShpInfo spid="_x0000_s1027"/>
    <customShpInfo spid="_x0000_s103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420</Words>
  <Characters>2395</Characters>
  <Application>Microsoft Office Word</Application>
  <DocSecurity>0</DocSecurity>
  <Lines>19</Lines>
  <Paragraphs>5</Paragraphs>
  <ScaleCrop>false</ScaleCrop>
  <Company/>
  <LinksUpToDate>false</LinksUpToDate>
  <CharactersWithSpaces>2810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Dori</dc:creator>
  <cp:lastModifiedBy>Microsoft Office User</cp:lastModifiedBy>
  <cp:revision>17</cp:revision>
  <dcterms:created xsi:type="dcterms:W3CDTF">2018-07-25T11:11:00Z</dcterms:created>
  <dcterms:modified xsi:type="dcterms:W3CDTF">2026-07-20T10:20:00Z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eyJoZGlkIjoiZDM1NmM2ZjdiZDU2ZTBhYjBkZjQ1YWEwYjM2N2Q2NTEifQ==</vt:lpwstr>
  </property>
  <property fmtid="{D5CDD505-2E9C-101B-9397-08002B2CF9AE}" pid="3" name="KSOProductBuildVer">
    <vt:lpwstr>1033-12.1.0.25830</vt:lpwstr>
  </property>
  <property fmtid="{D5CDD505-2E9C-101B-9397-08002B2CF9AE}" pid="4" name="ICV">
    <vt:lpwstr>D9E60EF9548049459BA59012815DD449_12</vt:lpwstr>
  </property>
</Properties>
</file>